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Ind w:w="-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290"/>
        <w:gridCol w:w="1980"/>
        <w:gridCol w:w="2250"/>
        <w:gridCol w:w="3690"/>
        <w:gridCol w:w="2430"/>
      </w:tblGrid>
      <w:tr w:rsidR="00D05B45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AB64A4" w:rsidRDefault="00D05B45" w:rsidP="00FB28E3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B64A4">
              <w:rPr>
                <w:b/>
                <w:bCs/>
                <w:sz w:val="28"/>
                <w:szCs w:val="28"/>
              </w:rPr>
              <w:t>Cantón Guayaquil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485CA6" w:rsidRDefault="00D05B45" w:rsidP="00AB64A4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AB64A4">
              <w:rPr>
                <w:b/>
                <w:sz w:val="28"/>
                <w:szCs w:val="28"/>
              </w:rPr>
              <w:t xml:space="preserve">Plan </w:t>
            </w:r>
            <w:r w:rsidR="00A85DEF" w:rsidRPr="00AB64A4">
              <w:rPr>
                <w:b/>
                <w:sz w:val="28"/>
                <w:szCs w:val="28"/>
              </w:rPr>
              <w:t>Cantonal</w:t>
            </w:r>
            <w:r w:rsidRPr="00AB64A4">
              <w:rPr>
                <w:b/>
                <w:sz w:val="28"/>
                <w:szCs w:val="28"/>
              </w:rPr>
              <w:t xml:space="preserve"> de Emergencias y Contingencias</w:t>
            </w:r>
          </w:p>
          <w:p w:rsidR="00D05B45" w:rsidRPr="00AB64A4" w:rsidRDefault="00D05B45" w:rsidP="00AB64A4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AB64A4">
              <w:rPr>
                <w:b/>
                <w:sz w:val="28"/>
                <w:szCs w:val="28"/>
              </w:rPr>
              <w:t xml:space="preserve"> Protocolos del Sistema de Comando de Incidentes</w:t>
            </w:r>
          </w:p>
        </w:tc>
      </w:tr>
      <w:tr w:rsidR="00AB64A4" w:rsidTr="0047620A">
        <w:trPr>
          <w:cantSplit/>
          <w:trHeight w:val="30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AB64A4" w:rsidRPr="006F56DB" w:rsidRDefault="00AB64A4" w:rsidP="00FB28E3">
            <w:pPr>
              <w:jc w:val="center"/>
              <w:rPr>
                <w:b/>
                <w:bCs/>
              </w:rPr>
            </w:pPr>
            <w:r w:rsidRPr="006F56DB">
              <w:rPr>
                <w:b/>
                <w:bCs/>
              </w:rPr>
              <w:t>Nombre del protocolo: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AB64A4" w:rsidRPr="006F56DB" w:rsidRDefault="00AB64A4" w:rsidP="00FB28E3">
            <w:pPr>
              <w:pStyle w:val="Text1"/>
              <w:keepLines w:val="0"/>
              <w:jc w:val="center"/>
              <w:rPr>
                <w:b/>
                <w:bCs/>
              </w:rPr>
            </w:pPr>
            <w:r w:rsidRPr="006F56DB">
              <w:rPr>
                <w:b/>
                <w:bCs/>
              </w:rPr>
              <w:t>Actualizado a: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64A4" w:rsidRPr="006F56DB" w:rsidRDefault="00AB64A4" w:rsidP="00AB40E9">
            <w:pPr>
              <w:jc w:val="center"/>
              <w:rPr>
                <w:b/>
                <w:bCs/>
              </w:rPr>
            </w:pPr>
            <w:r w:rsidRPr="006F56DB">
              <w:rPr>
                <w:b/>
                <w:bCs/>
              </w:rPr>
              <w:t>Registro del protocolo: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64A4" w:rsidRPr="006F56DB" w:rsidRDefault="00AB64A4" w:rsidP="00AB40E9">
            <w:pPr>
              <w:pStyle w:val="Text1"/>
              <w:keepLines w:val="0"/>
              <w:jc w:val="center"/>
              <w:rPr>
                <w:b/>
                <w:bCs/>
              </w:rPr>
            </w:pPr>
            <w:r w:rsidRPr="006F56DB">
              <w:rPr>
                <w:b/>
                <w:bCs/>
              </w:rPr>
              <w:t>Institución Responsable:</w:t>
            </w:r>
          </w:p>
          <w:p w:rsidR="00AB64A4" w:rsidRPr="006F56DB" w:rsidRDefault="00AB64A4" w:rsidP="00AB40E9">
            <w:pPr>
              <w:pStyle w:val="Text1"/>
              <w:keepLines w:val="0"/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64A4" w:rsidRPr="006F56DB" w:rsidRDefault="00AB64A4" w:rsidP="00FB28E3">
            <w:pPr>
              <w:jc w:val="center"/>
              <w:rPr>
                <w:b/>
                <w:bCs/>
              </w:rPr>
            </w:pPr>
            <w:r w:rsidRPr="006F56DB">
              <w:rPr>
                <w:b/>
                <w:bCs/>
              </w:rPr>
              <w:t>Páginas:</w:t>
            </w:r>
          </w:p>
        </w:tc>
      </w:tr>
      <w:tr w:rsidR="00D05B45" w:rsidRPr="006C6793" w:rsidTr="006F56DB">
        <w:trPr>
          <w:cantSplit/>
          <w:trHeight w:val="679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5B45" w:rsidRPr="006C6793" w:rsidRDefault="00ED44F4" w:rsidP="006F56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Activación</w:t>
            </w:r>
            <w:r w:rsidR="00485CA6">
              <w:rPr>
                <w:rFonts w:cs="Arial"/>
                <w:b/>
              </w:rPr>
              <w:t xml:space="preserve"> de Equipos de </w:t>
            </w:r>
            <w:r w:rsidR="00CC6B09" w:rsidRPr="006C6793">
              <w:rPr>
                <w:rFonts w:cs="Arial"/>
                <w:b/>
              </w:rPr>
              <w:t>Evaluación de Daños y Análisis de Necesidades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6F56DB" w:rsidRDefault="00B132BA" w:rsidP="00B132BA">
            <w:pPr>
              <w:pStyle w:val="Text1"/>
              <w:keepLines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</w:t>
            </w:r>
          </w:p>
          <w:p w:rsidR="00D05B45" w:rsidRPr="006C6793" w:rsidRDefault="00B132BA" w:rsidP="0047620A">
            <w:pPr>
              <w:pStyle w:val="Text1"/>
              <w:keepLines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="0047620A">
              <w:rPr>
                <w:rFonts w:cs="Arial"/>
                <w:b/>
              </w:rPr>
              <w:t xml:space="preserve">gosto </w:t>
            </w:r>
            <w:r w:rsidR="00CC6B09" w:rsidRPr="006C6793">
              <w:rPr>
                <w:rFonts w:cs="Arial"/>
                <w:b/>
              </w:rPr>
              <w:t>201</w:t>
            </w:r>
            <w:r>
              <w:rPr>
                <w:rFonts w:cs="Arial"/>
                <w:b/>
              </w:rPr>
              <w:t>2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6C6793" w:rsidRDefault="00D05B45" w:rsidP="00F27D3B">
            <w:pPr>
              <w:jc w:val="center"/>
              <w:rPr>
                <w:rFonts w:cs="Arial"/>
                <w:b/>
              </w:rPr>
            </w:pPr>
          </w:p>
          <w:p w:rsidR="00CC6B09" w:rsidRPr="006C6793" w:rsidRDefault="00CC6B09" w:rsidP="00F27D3B">
            <w:pPr>
              <w:jc w:val="center"/>
              <w:rPr>
                <w:rFonts w:cs="Arial"/>
                <w:b/>
              </w:rPr>
            </w:pPr>
            <w:r w:rsidRPr="006C6793">
              <w:rPr>
                <w:rFonts w:cs="Arial"/>
                <w:b/>
              </w:rPr>
              <w:t>EDAN GYE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6C6793" w:rsidRDefault="00D05B45" w:rsidP="00FB28E3">
            <w:pPr>
              <w:pStyle w:val="Text1"/>
              <w:keepLines w:val="0"/>
              <w:jc w:val="center"/>
              <w:rPr>
                <w:rFonts w:cs="Arial"/>
                <w:b/>
              </w:rPr>
            </w:pPr>
          </w:p>
          <w:p w:rsidR="00CC6B09" w:rsidRPr="006C6793" w:rsidRDefault="00CC6B09" w:rsidP="00FB28E3">
            <w:pPr>
              <w:pStyle w:val="Text1"/>
              <w:keepLines w:val="0"/>
              <w:jc w:val="center"/>
              <w:rPr>
                <w:rFonts w:cs="Arial"/>
                <w:b/>
              </w:rPr>
            </w:pPr>
            <w:r w:rsidRPr="006C6793">
              <w:rPr>
                <w:rFonts w:cs="Arial"/>
                <w:b/>
              </w:rPr>
              <w:t>Municipio de Guayaquil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F56DB" w:rsidRDefault="006F56DB" w:rsidP="00FB28E3">
            <w:pPr>
              <w:pStyle w:val="Text1"/>
              <w:keepLines w:val="0"/>
              <w:jc w:val="center"/>
              <w:rPr>
                <w:rFonts w:cs="Arial"/>
                <w:b/>
                <w:bCs/>
              </w:rPr>
            </w:pPr>
          </w:p>
          <w:p w:rsidR="00D05B45" w:rsidRPr="006C6793" w:rsidRDefault="00B132BA" w:rsidP="00FB28E3">
            <w:pPr>
              <w:pStyle w:val="Text1"/>
              <w:keepLines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</w:tr>
      <w:tr w:rsidR="00D05B45" w:rsidRPr="006C6793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2CFD" w:rsidRDefault="00A82CFD" w:rsidP="00FB28E3">
            <w:pPr>
              <w:rPr>
                <w:rFonts w:cs="Arial"/>
                <w:b/>
                <w:bCs/>
              </w:rPr>
            </w:pPr>
          </w:p>
          <w:p w:rsidR="00D05B45" w:rsidRPr="006C6793" w:rsidRDefault="00D05B45" w:rsidP="00FB28E3">
            <w:pPr>
              <w:rPr>
                <w:rFonts w:cs="Arial"/>
                <w:b/>
                <w:bCs/>
              </w:rPr>
            </w:pPr>
            <w:r w:rsidRPr="006C6793">
              <w:rPr>
                <w:rFonts w:cs="Arial"/>
                <w:b/>
                <w:bCs/>
              </w:rPr>
              <w:t>Propósito:</w:t>
            </w:r>
          </w:p>
          <w:p w:rsidR="00D05B45" w:rsidRPr="006C6793" w:rsidRDefault="00D05B45" w:rsidP="00FB28E3">
            <w:pPr>
              <w:rPr>
                <w:rFonts w:cs="Arial"/>
                <w:b/>
                <w:bCs/>
              </w:rPr>
            </w:pPr>
          </w:p>
          <w:p w:rsidR="00D05B45" w:rsidRPr="006C6793" w:rsidRDefault="00D05B45" w:rsidP="00FB28E3">
            <w:pPr>
              <w:rPr>
                <w:rFonts w:cs="Arial"/>
                <w:b/>
                <w:bCs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Pr="006C6793" w:rsidRDefault="00814055" w:rsidP="003E536D">
            <w:pPr>
              <w:jc w:val="both"/>
              <w:rPr>
                <w:rFonts w:cs="Arial"/>
              </w:rPr>
            </w:pPr>
            <w:r w:rsidRPr="00C36E99">
              <w:rPr>
                <w:rFonts w:cs="Arial"/>
                <w:color w:val="000000"/>
              </w:rPr>
              <w:t>Establecer un proceso para</w:t>
            </w:r>
            <w:r w:rsidR="00A30ACC">
              <w:rPr>
                <w:rFonts w:cs="Arial"/>
              </w:rPr>
              <w:t xml:space="preserve"> activación de los equipos EDAN para obtención de una evaluación </w:t>
            </w:r>
            <w:r w:rsidR="006808DE">
              <w:rPr>
                <w:rFonts w:cs="Arial"/>
              </w:rPr>
              <w:t>inicial</w:t>
            </w:r>
            <w:r w:rsidR="00E73772">
              <w:rPr>
                <w:rFonts w:cs="Arial"/>
              </w:rPr>
              <w:t xml:space="preserve"> y complementaria</w:t>
            </w:r>
            <w:r w:rsidR="006808DE">
              <w:rPr>
                <w:rFonts w:cs="Arial"/>
              </w:rPr>
              <w:t xml:space="preserve"> </w:t>
            </w:r>
            <w:r w:rsidR="00A30ACC">
              <w:rPr>
                <w:rFonts w:cs="Arial"/>
              </w:rPr>
              <w:t>de los daños producidos fren</w:t>
            </w:r>
            <w:r w:rsidR="006808DE">
              <w:rPr>
                <w:rFonts w:cs="Arial"/>
              </w:rPr>
              <w:t xml:space="preserve">te a un evento adverso, efectuando el análisis de las necesidades para proponer acciones prioritarias. </w:t>
            </w:r>
          </w:p>
        </w:tc>
      </w:tr>
      <w:tr w:rsidR="00D05B45" w:rsidRPr="006C6793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2CFD" w:rsidRDefault="00A82CFD" w:rsidP="00FB28E3">
            <w:pPr>
              <w:rPr>
                <w:rFonts w:cs="Arial"/>
                <w:b/>
                <w:bCs/>
              </w:rPr>
            </w:pPr>
          </w:p>
          <w:p w:rsidR="00D05B45" w:rsidRPr="006C6793" w:rsidRDefault="00D05B45" w:rsidP="00FB28E3">
            <w:pPr>
              <w:rPr>
                <w:rFonts w:cs="Arial"/>
                <w:b/>
                <w:bCs/>
              </w:rPr>
            </w:pPr>
            <w:r w:rsidRPr="006C6793">
              <w:rPr>
                <w:rFonts w:cs="Arial"/>
                <w:b/>
                <w:bCs/>
              </w:rPr>
              <w:t>Alcance:</w:t>
            </w:r>
          </w:p>
          <w:p w:rsidR="00D05B45" w:rsidRPr="006C6793" w:rsidRDefault="00D05B45" w:rsidP="00FB28E3">
            <w:pPr>
              <w:rPr>
                <w:rFonts w:cs="Arial"/>
                <w:b/>
                <w:bCs/>
              </w:rPr>
            </w:pPr>
          </w:p>
          <w:p w:rsidR="00D05B45" w:rsidRPr="006C6793" w:rsidRDefault="00D05B45" w:rsidP="00FB28E3">
            <w:pPr>
              <w:rPr>
                <w:rFonts w:cs="Arial"/>
                <w:b/>
                <w:bCs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Pr="006C6793" w:rsidRDefault="00CC6B09" w:rsidP="002A5A9B">
            <w:pPr>
              <w:jc w:val="both"/>
              <w:rPr>
                <w:rFonts w:cs="Arial"/>
              </w:rPr>
            </w:pPr>
            <w:r w:rsidRPr="006C6793">
              <w:rPr>
                <w:rFonts w:cs="Arial"/>
              </w:rPr>
              <w:t>Cantón Guayaquil</w:t>
            </w:r>
          </w:p>
        </w:tc>
      </w:tr>
      <w:tr w:rsidR="00D05B45" w:rsidRPr="006C6793" w:rsidTr="006F56DB">
        <w:trPr>
          <w:cantSplit/>
          <w:trHeight w:val="1249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6C6793" w:rsidRDefault="00901D2C" w:rsidP="00FB28E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Acciones Iniciales</w:t>
            </w:r>
            <w:r w:rsidR="00D05B45" w:rsidRPr="006C6793">
              <w:rPr>
                <w:rFonts w:cs="Arial"/>
                <w:b/>
                <w:bCs/>
              </w:rPr>
              <w:t>:</w:t>
            </w:r>
          </w:p>
          <w:p w:rsidR="00D05B45" w:rsidRPr="006C6793" w:rsidRDefault="00D05B45" w:rsidP="00FB28E3">
            <w:pPr>
              <w:rPr>
                <w:rFonts w:cs="Arial"/>
                <w:b/>
                <w:bCs/>
              </w:rPr>
            </w:pPr>
          </w:p>
          <w:p w:rsidR="00D05B45" w:rsidRPr="006C6793" w:rsidRDefault="00D05B45" w:rsidP="00FB28E3">
            <w:pPr>
              <w:rPr>
                <w:rFonts w:cs="Arial"/>
                <w:b/>
                <w:bCs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1069E9" w:rsidRPr="001069E9" w:rsidRDefault="001069E9" w:rsidP="001069E9">
            <w:pPr>
              <w:pStyle w:val="Prrafodelista"/>
              <w:numPr>
                <w:ilvl w:val="0"/>
                <w:numId w:val="18"/>
              </w:numPr>
              <w:rPr>
                <w:rFonts w:cs="Arial"/>
              </w:rPr>
            </w:pPr>
            <w:r w:rsidRPr="00901D2C">
              <w:rPr>
                <w:rFonts w:cs="Arial"/>
              </w:rPr>
              <w:t xml:space="preserve">Identificar </w:t>
            </w:r>
            <w:r>
              <w:rPr>
                <w:rFonts w:cs="Arial"/>
              </w:rPr>
              <w:t xml:space="preserve">el incidente </w:t>
            </w:r>
            <w:r w:rsidRPr="00901D2C">
              <w:rPr>
                <w:rFonts w:cs="Arial"/>
              </w:rPr>
              <w:t xml:space="preserve"> e informar a la Sala de Situación Cantonal</w:t>
            </w:r>
            <w:r w:rsidR="00A642A2">
              <w:rPr>
                <w:rFonts w:cs="Arial"/>
              </w:rPr>
              <w:t>.</w:t>
            </w:r>
          </w:p>
          <w:p w:rsidR="00901D2C" w:rsidRPr="006808DE" w:rsidRDefault="00901D2C" w:rsidP="004566D1">
            <w:pPr>
              <w:pStyle w:val="Prrafodelista"/>
              <w:numPr>
                <w:ilvl w:val="0"/>
                <w:numId w:val="18"/>
              </w:numPr>
              <w:rPr>
                <w:rFonts w:cs="Arial"/>
              </w:rPr>
            </w:pPr>
            <w:r w:rsidRPr="006808DE">
              <w:rPr>
                <w:rFonts w:cs="Arial"/>
              </w:rPr>
              <w:t xml:space="preserve">Activación del equipo EDAN </w:t>
            </w:r>
            <w:r w:rsidR="006808DE" w:rsidRPr="006808DE">
              <w:rPr>
                <w:rFonts w:cs="Arial"/>
              </w:rPr>
              <w:t xml:space="preserve">multidisciplinario </w:t>
            </w:r>
            <w:r w:rsidRPr="006808DE">
              <w:rPr>
                <w:rFonts w:cs="Arial"/>
              </w:rPr>
              <w:t xml:space="preserve">una vez ocurrido el </w:t>
            </w:r>
            <w:r w:rsidR="006808DE">
              <w:rPr>
                <w:rFonts w:cs="Arial"/>
              </w:rPr>
              <w:t>evento adverso</w:t>
            </w:r>
            <w:r w:rsidR="00A642A2">
              <w:rPr>
                <w:rFonts w:cs="Arial"/>
              </w:rPr>
              <w:t>.</w:t>
            </w:r>
          </w:p>
          <w:p w:rsidR="00901D2C" w:rsidRDefault="006808DE" w:rsidP="004566D1">
            <w:pPr>
              <w:pStyle w:val="Prrafodelista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 Utilización de p</w:t>
            </w:r>
            <w:r w:rsidR="00901D2C" w:rsidRPr="006808DE">
              <w:rPr>
                <w:rFonts w:cs="Arial"/>
              </w:rPr>
              <w:t>ersonal entrenado y calificado debidamente certificado (Equipo EDAN)</w:t>
            </w:r>
            <w:r w:rsidR="00A642A2">
              <w:rPr>
                <w:rFonts w:cs="Arial"/>
              </w:rPr>
              <w:t>.</w:t>
            </w:r>
            <w:r w:rsidR="00901D2C" w:rsidRPr="006808DE">
              <w:rPr>
                <w:rFonts w:cs="Arial"/>
              </w:rPr>
              <w:t xml:space="preserve"> </w:t>
            </w:r>
          </w:p>
          <w:p w:rsidR="006808DE" w:rsidRDefault="006808DE" w:rsidP="004566D1">
            <w:pPr>
              <w:pStyle w:val="Prrafodelista"/>
              <w:numPr>
                <w:ilvl w:val="0"/>
                <w:numId w:val="18"/>
              </w:numPr>
              <w:rPr>
                <w:rFonts w:cs="Arial"/>
              </w:rPr>
            </w:pPr>
            <w:r w:rsidRPr="00901D2C">
              <w:rPr>
                <w:rFonts w:cs="Arial"/>
              </w:rPr>
              <w:t>Garantizar la seguridad del perso</w:t>
            </w:r>
            <w:r w:rsidR="001069E9">
              <w:rPr>
                <w:rFonts w:cs="Arial"/>
              </w:rPr>
              <w:t>nal y logística del equipo EDAN</w:t>
            </w:r>
            <w:r w:rsidR="00A642A2">
              <w:rPr>
                <w:rFonts w:cs="Arial"/>
              </w:rPr>
              <w:t>.</w:t>
            </w:r>
          </w:p>
          <w:p w:rsidR="00D05B45" w:rsidRPr="00901D2C" w:rsidRDefault="001069E9" w:rsidP="00242CB8">
            <w:pPr>
              <w:pStyle w:val="Prrafodelista"/>
              <w:numPr>
                <w:ilvl w:val="0"/>
                <w:numId w:val="18"/>
              </w:numPr>
              <w:rPr>
                <w:rFonts w:cs="Arial"/>
                <w:lang w:val="es-EC"/>
              </w:rPr>
            </w:pPr>
            <w:r w:rsidRPr="00901D2C">
              <w:rPr>
                <w:rFonts w:cs="Arial"/>
              </w:rPr>
              <w:t xml:space="preserve">Levantar información sobre Daños y sus efectos, causados por el evento adverso.  </w:t>
            </w:r>
          </w:p>
        </w:tc>
      </w:tr>
      <w:tr w:rsidR="00D05B45" w:rsidRPr="006C6793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902105" w:rsidRPr="006C6793" w:rsidRDefault="00902105" w:rsidP="00902105">
            <w:pPr>
              <w:rPr>
                <w:rFonts w:cs="Arial"/>
                <w:b/>
                <w:bCs/>
              </w:rPr>
            </w:pPr>
          </w:p>
          <w:p w:rsidR="00D05B45" w:rsidRPr="006C6793" w:rsidRDefault="00E72BC6" w:rsidP="00FB28E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Prioridades</w:t>
            </w:r>
            <w:r w:rsidR="001A061C" w:rsidRPr="006C6793">
              <w:rPr>
                <w:rFonts w:cs="Arial"/>
                <w:b/>
                <w:bCs/>
              </w:rPr>
              <w:t>:</w:t>
            </w:r>
          </w:p>
          <w:p w:rsidR="00902105" w:rsidRPr="006C6793" w:rsidRDefault="00902105" w:rsidP="00FB28E3">
            <w:pPr>
              <w:rPr>
                <w:rFonts w:cs="Arial"/>
                <w:b/>
                <w:bCs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E73772" w:rsidRPr="00E73772" w:rsidRDefault="00E73772" w:rsidP="00242CB8">
            <w:pPr>
              <w:numPr>
                <w:ilvl w:val="0"/>
                <w:numId w:val="38"/>
              </w:numPr>
              <w:ind w:left="588" w:hanging="228"/>
              <w:rPr>
                <w:rFonts w:cs="Arial"/>
              </w:rPr>
            </w:pPr>
            <w:r w:rsidRPr="00901D2C">
              <w:rPr>
                <w:rFonts w:cs="Arial"/>
              </w:rPr>
              <w:t xml:space="preserve">Realizar  la Evaluación de Daños y Análisis de </w:t>
            </w:r>
            <w:r>
              <w:rPr>
                <w:rFonts w:cs="Arial"/>
              </w:rPr>
              <w:t xml:space="preserve">Necesidades  Preliminar en las </w:t>
            </w:r>
            <w:r w:rsidRPr="00E73772">
              <w:rPr>
                <w:rFonts w:cs="Arial"/>
              </w:rPr>
              <w:t>8 primeras horas de ocurrido el incidente</w:t>
            </w:r>
            <w:r w:rsidRPr="00E73772">
              <w:rPr>
                <w:rFonts w:cs="Arial"/>
                <w:lang w:val="es-EC"/>
              </w:rPr>
              <w:t xml:space="preserve">. </w:t>
            </w:r>
            <w:r w:rsidRPr="00E73772">
              <w:rPr>
                <w:rFonts w:cs="Arial"/>
                <w:lang w:val="en-US"/>
              </w:rPr>
              <w:t>(Ref. MC EDAN – USAID-OFDA)</w:t>
            </w:r>
            <w:r w:rsidR="00A642A2">
              <w:rPr>
                <w:rFonts w:cs="Arial"/>
                <w:lang w:val="en-US"/>
              </w:rPr>
              <w:t>.</w:t>
            </w:r>
          </w:p>
          <w:p w:rsidR="00D05B45" w:rsidRPr="00901D2C" w:rsidRDefault="00E73772" w:rsidP="00242CB8">
            <w:pPr>
              <w:pStyle w:val="Prrafodelista"/>
              <w:numPr>
                <w:ilvl w:val="0"/>
                <w:numId w:val="18"/>
              </w:numPr>
              <w:ind w:left="588" w:hanging="228"/>
              <w:rPr>
                <w:rFonts w:cs="Arial"/>
                <w:lang w:val="es-EC"/>
              </w:rPr>
            </w:pPr>
            <w:r w:rsidRPr="00901D2C">
              <w:rPr>
                <w:rFonts w:cs="Arial"/>
              </w:rPr>
              <w:t xml:space="preserve">Realizar la Evaluación de Daños y Análisis de Necesidades Complementario e  </w:t>
            </w:r>
            <w:r w:rsidRPr="00E73772">
              <w:rPr>
                <w:rFonts w:cs="Arial"/>
              </w:rPr>
              <w:t>Información Familiar, en las primeras 72 horas de ocurrido el incidente. (Ref. MC EDAN – USAID-OFDA)</w:t>
            </w:r>
            <w:r w:rsidR="00A642A2">
              <w:rPr>
                <w:rFonts w:cs="Arial"/>
              </w:rPr>
              <w:t>.</w:t>
            </w:r>
          </w:p>
        </w:tc>
      </w:tr>
      <w:tr w:rsidR="006C6793" w:rsidRPr="006C6793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A061C" w:rsidRDefault="001A061C" w:rsidP="006C6793">
            <w:pPr>
              <w:rPr>
                <w:rFonts w:cs="Arial"/>
                <w:b/>
                <w:bCs/>
              </w:rPr>
            </w:pPr>
          </w:p>
          <w:p w:rsidR="006C6793" w:rsidRDefault="001A061C" w:rsidP="006C679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Acciones</w:t>
            </w:r>
            <w:r w:rsidR="006C6793" w:rsidRPr="006C6793">
              <w:rPr>
                <w:rFonts w:cs="Arial"/>
                <w:b/>
                <w:bCs/>
              </w:rPr>
              <w:t>: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A28" w:rsidRPr="00915A28" w:rsidRDefault="001A061C" w:rsidP="00915A28">
            <w:pPr>
              <w:pStyle w:val="Prrafodelista"/>
              <w:numPr>
                <w:ilvl w:val="0"/>
                <w:numId w:val="30"/>
              </w:numPr>
              <w:rPr>
                <w:rFonts w:cs="Arial"/>
              </w:rPr>
            </w:pPr>
            <w:r w:rsidRPr="00915A28">
              <w:rPr>
                <w:rFonts w:cs="Arial"/>
              </w:rPr>
              <w:t>El equipo EDAN deberá apuntar directamente a su tarea específica:</w:t>
            </w:r>
          </w:p>
          <w:p w:rsidR="001A061C" w:rsidRPr="001A061C" w:rsidRDefault="001A061C" w:rsidP="001A061C">
            <w:pPr>
              <w:rPr>
                <w:rFonts w:cs="Arial"/>
              </w:rPr>
            </w:pPr>
            <w:r w:rsidRPr="001A061C">
              <w:rPr>
                <w:rFonts w:cs="Arial"/>
              </w:rPr>
              <w:t xml:space="preserve">  </w:t>
            </w:r>
            <w:r w:rsidR="006F56DB">
              <w:rPr>
                <w:rFonts w:cs="Arial"/>
              </w:rPr>
              <w:t xml:space="preserve">        </w:t>
            </w:r>
            <w:r w:rsidRPr="001A061C">
              <w:rPr>
                <w:rFonts w:cs="Arial"/>
              </w:rPr>
              <w:t xml:space="preserve">a) Desplazarse y trabajar directamente en terreno manteniendo su autonomía logística. </w:t>
            </w:r>
          </w:p>
          <w:p w:rsidR="001A061C" w:rsidRPr="001A061C" w:rsidRDefault="00426D8B" w:rsidP="001A061C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6F56DB">
              <w:rPr>
                <w:rFonts w:cs="Arial"/>
              </w:rPr>
              <w:t xml:space="preserve">        </w:t>
            </w:r>
            <w:r w:rsidR="001A061C" w:rsidRPr="001A061C">
              <w:rPr>
                <w:rFonts w:cs="Arial"/>
              </w:rPr>
              <w:t>b) Dedicar sus esfuerzos a registrar con el máximo de exactitud todos los daños.</w:t>
            </w:r>
          </w:p>
          <w:p w:rsidR="001A061C" w:rsidRDefault="001A061C" w:rsidP="001A061C">
            <w:pPr>
              <w:rPr>
                <w:rFonts w:cs="Arial"/>
              </w:rPr>
            </w:pPr>
            <w:r w:rsidRPr="001A061C">
              <w:rPr>
                <w:rFonts w:cs="Arial"/>
              </w:rPr>
              <w:t xml:space="preserve"> </w:t>
            </w:r>
            <w:r w:rsidR="006F56DB">
              <w:rPr>
                <w:rFonts w:cs="Arial"/>
              </w:rPr>
              <w:t xml:space="preserve">         </w:t>
            </w:r>
            <w:r w:rsidRPr="001A061C">
              <w:rPr>
                <w:rFonts w:cs="Arial"/>
              </w:rPr>
              <w:t>c) La evaluación de daños  y  análisis de necesidades debe hacerse metódica y rápidamente, apenas ocurrido el</w:t>
            </w:r>
            <w:r>
              <w:rPr>
                <w:rFonts w:cs="Arial"/>
              </w:rPr>
              <w:t xml:space="preserve"> incidente </w:t>
            </w:r>
          </w:p>
          <w:p w:rsidR="001A061C" w:rsidRDefault="00CB595E" w:rsidP="001A061C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6F56DB">
              <w:rPr>
                <w:rFonts w:cs="Arial"/>
              </w:rPr>
              <w:t xml:space="preserve">           </w:t>
            </w:r>
            <w:proofErr w:type="gramStart"/>
            <w:r>
              <w:rPr>
                <w:rFonts w:cs="Arial"/>
              </w:rPr>
              <w:t>y</w:t>
            </w:r>
            <w:proofErr w:type="gramEnd"/>
            <w:r>
              <w:rPr>
                <w:rFonts w:cs="Arial"/>
              </w:rPr>
              <w:t xml:space="preserve">  </w:t>
            </w:r>
            <w:r w:rsidR="001A061C">
              <w:rPr>
                <w:rFonts w:cs="Arial"/>
              </w:rPr>
              <w:t>de manera continua.</w:t>
            </w:r>
          </w:p>
          <w:p w:rsidR="006C6793" w:rsidRPr="00E73772" w:rsidRDefault="001A061C" w:rsidP="002D352A">
            <w:pPr>
              <w:pStyle w:val="Prrafodelista"/>
              <w:numPr>
                <w:ilvl w:val="0"/>
                <w:numId w:val="30"/>
              </w:numPr>
              <w:tabs>
                <w:tab w:val="left" w:pos="305"/>
              </w:tabs>
              <w:ind w:left="588" w:hanging="283"/>
              <w:rPr>
                <w:rFonts w:cs="Arial"/>
              </w:rPr>
            </w:pPr>
            <w:r w:rsidRPr="001A061C">
              <w:rPr>
                <w:rFonts w:cs="Arial"/>
              </w:rPr>
              <w:t>El Equipo EDAN entregará los Informes en los tiempos previstos a la Sala Situacional Cantonal</w:t>
            </w:r>
            <w:r w:rsidR="00E73772">
              <w:rPr>
                <w:rFonts w:cs="Arial"/>
              </w:rPr>
              <w:t xml:space="preserve"> p</w:t>
            </w:r>
            <w:r w:rsidR="00E73772" w:rsidRPr="00E73772">
              <w:rPr>
                <w:rFonts w:cs="Arial"/>
              </w:rPr>
              <w:t>ara la</w:t>
            </w:r>
            <w:r w:rsidR="00E73772">
              <w:rPr>
                <w:rFonts w:cs="Arial"/>
              </w:rPr>
              <w:t xml:space="preserve"> t</w:t>
            </w:r>
            <w:r w:rsidRPr="00E73772">
              <w:rPr>
                <w:rFonts w:cs="Arial"/>
              </w:rPr>
              <w:t>oma de decisiones por parte de las mesas constituidas</w:t>
            </w:r>
            <w:r w:rsidR="00A642A2">
              <w:rPr>
                <w:rFonts w:cs="Arial"/>
              </w:rPr>
              <w:t>.</w:t>
            </w:r>
          </w:p>
        </w:tc>
      </w:tr>
      <w:tr w:rsidR="00D05B45" w:rsidRPr="006C6793">
        <w:trPr>
          <w:cantSplit/>
          <w:trHeight w:val="28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2D352A" w:rsidRDefault="002D352A" w:rsidP="00FB28E3">
            <w:pPr>
              <w:rPr>
                <w:rFonts w:cs="Arial"/>
                <w:b/>
                <w:bCs/>
              </w:rPr>
            </w:pPr>
          </w:p>
          <w:p w:rsidR="00D05B45" w:rsidRPr="006C6793" w:rsidRDefault="00D05B45" w:rsidP="00FB28E3">
            <w:pPr>
              <w:rPr>
                <w:rFonts w:cs="Arial"/>
                <w:b/>
                <w:bCs/>
              </w:rPr>
            </w:pPr>
            <w:r w:rsidRPr="006C6793">
              <w:rPr>
                <w:rFonts w:cs="Arial"/>
                <w:b/>
                <w:bCs/>
              </w:rPr>
              <w:t>Anotaciones:</w:t>
            </w:r>
          </w:p>
          <w:p w:rsidR="00D05B45" w:rsidRPr="006C6793" w:rsidRDefault="00D05B45" w:rsidP="00FB28E3">
            <w:pPr>
              <w:rPr>
                <w:rFonts w:cs="Arial"/>
                <w:b/>
                <w:bCs/>
              </w:rPr>
            </w:pPr>
          </w:p>
          <w:p w:rsidR="00D05B45" w:rsidRPr="006C6793" w:rsidRDefault="00D05B45" w:rsidP="00FB28E3">
            <w:pPr>
              <w:rPr>
                <w:rFonts w:cs="Arial"/>
                <w:b/>
                <w:bCs/>
              </w:rPr>
            </w:pPr>
          </w:p>
          <w:p w:rsidR="00D05B45" w:rsidRPr="006C6793" w:rsidRDefault="00D05B45" w:rsidP="00FB28E3">
            <w:pPr>
              <w:rPr>
                <w:rFonts w:cs="Arial"/>
                <w:b/>
                <w:bCs/>
              </w:rPr>
            </w:pPr>
          </w:p>
          <w:p w:rsidR="00D05B45" w:rsidRPr="006C6793" w:rsidRDefault="00D05B45" w:rsidP="00FB28E3">
            <w:pPr>
              <w:rPr>
                <w:rFonts w:cs="Arial"/>
                <w:b/>
                <w:bCs/>
              </w:rPr>
            </w:pPr>
          </w:p>
          <w:p w:rsidR="00D05B45" w:rsidRPr="006C6793" w:rsidRDefault="00D05B45" w:rsidP="00FB28E3">
            <w:pPr>
              <w:rPr>
                <w:rFonts w:cs="Arial"/>
                <w:b/>
                <w:bCs/>
              </w:rPr>
            </w:pPr>
          </w:p>
          <w:p w:rsidR="00D05B45" w:rsidRPr="006C6793" w:rsidRDefault="00D05B45" w:rsidP="00FB28E3">
            <w:pPr>
              <w:rPr>
                <w:rFonts w:cs="Arial"/>
                <w:b/>
                <w:bCs/>
              </w:rPr>
            </w:pPr>
          </w:p>
        </w:tc>
        <w:tc>
          <w:tcPr>
            <w:tcW w:w="11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B45" w:rsidRPr="006C6793" w:rsidRDefault="00D05B45" w:rsidP="002A5A9B">
            <w:pPr>
              <w:jc w:val="both"/>
              <w:rPr>
                <w:rFonts w:cs="Arial"/>
              </w:rPr>
            </w:pPr>
            <w:r w:rsidRPr="006C6793">
              <w:rPr>
                <w:rFonts w:cs="Arial"/>
              </w:rPr>
              <w:t>Este protocolo es un acuerdo entre instituciones. No sustituye el entrenamiento ni las decisiones de coordinación en el terreno.</w:t>
            </w:r>
          </w:p>
          <w:p w:rsidR="00AB64A4" w:rsidRPr="006C6793" w:rsidRDefault="00D05B45" w:rsidP="002A5A9B">
            <w:pPr>
              <w:jc w:val="both"/>
              <w:rPr>
                <w:rFonts w:cs="Arial"/>
              </w:rPr>
            </w:pPr>
            <w:r w:rsidRPr="006C6793">
              <w:rPr>
                <w:rFonts w:cs="Arial"/>
              </w:rPr>
              <w:t>Cada entidad es responsable de sus procedimientos operativos, la implementación de los mismos y la evaluación de sus operaciones.</w:t>
            </w:r>
          </w:p>
          <w:p w:rsidR="00D05B45" w:rsidRPr="006C6793" w:rsidRDefault="00D05B45" w:rsidP="002A5A9B">
            <w:pPr>
              <w:jc w:val="both"/>
              <w:rPr>
                <w:rFonts w:cs="Arial"/>
              </w:rPr>
            </w:pPr>
            <w:r w:rsidRPr="006C6793">
              <w:rPr>
                <w:rFonts w:cs="Arial"/>
              </w:rPr>
              <w:t xml:space="preserve">Este protocolo será sujeto a revisión </w:t>
            </w:r>
            <w:r w:rsidR="00485CA6">
              <w:rPr>
                <w:rFonts w:cs="Arial"/>
              </w:rPr>
              <w:t>cada vez que amerite</w:t>
            </w:r>
            <w:r w:rsidRPr="006C6793">
              <w:rPr>
                <w:rFonts w:cs="Arial"/>
              </w:rPr>
              <w:t xml:space="preserve"> y será el equipo técnico quien pueda modificarlo en cualquiera de sus partes.</w:t>
            </w:r>
          </w:p>
          <w:p w:rsidR="00D05B45" w:rsidRPr="006C6793" w:rsidRDefault="00D05B45" w:rsidP="002A5A9B">
            <w:pPr>
              <w:jc w:val="both"/>
              <w:rPr>
                <w:rFonts w:cs="Arial"/>
              </w:rPr>
            </w:pPr>
            <w:r w:rsidRPr="006C6793">
              <w:rPr>
                <w:rFonts w:cs="Arial"/>
              </w:rPr>
              <w:t>Cualquier sugerencia o aporte a este protocolo dirigirse a :</w:t>
            </w:r>
          </w:p>
          <w:p w:rsidR="003F11A8" w:rsidRPr="006C6793" w:rsidRDefault="003F11A8" w:rsidP="003F11A8">
            <w:pPr>
              <w:jc w:val="right"/>
              <w:rPr>
                <w:rFonts w:cs="Arial"/>
                <w:b/>
              </w:rPr>
            </w:pPr>
            <w:r w:rsidRPr="006C6793">
              <w:rPr>
                <w:rFonts w:cs="Arial"/>
                <w:b/>
              </w:rPr>
              <w:t xml:space="preserve">Equipo Técnico SCI: CSCG, Av. J.T. Marengo </w:t>
            </w:r>
          </w:p>
          <w:p w:rsidR="003F11A8" w:rsidRPr="006C6793" w:rsidRDefault="003F11A8" w:rsidP="003F11A8">
            <w:pPr>
              <w:jc w:val="right"/>
              <w:rPr>
                <w:rFonts w:cs="Arial"/>
                <w:b/>
              </w:rPr>
            </w:pPr>
            <w:r w:rsidRPr="006C6793">
              <w:rPr>
                <w:rFonts w:cs="Arial"/>
                <w:b/>
              </w:rPr>
              <w:t>Telf. (593 – 4) 2598001</w:t>
            </w:r>
          </w:p>
          <w:p w:rsidR="003F11A8" w:rsidRPr="006C6793" w:rsidRDefault="003F11A8" w:rsidP="003F11A8">
            <w:pPr>
              <w:jc w:val="right"/>
              <w:rPr>
                <w:rFonts w:cs="Arial"/>
                <w:b/>
              </w:rPr>
            </w:pPr>
            <w:r w:rsidRPr="006C6793">
              <w:rPr>
                <w:rFonts w:cs="Arial"/>
                <w:b/>
              </w:rPr>
              <w:t xml:space="preserve">procesoscigye@guayaquil.gov.ec </w:t>
            </w:r>
          </w:p>
          <w:p w:rsidR="00D05B45" w:rsidRPr="006C6793" w:rsidRDefault="003F11A8" w:rsidP="003F11A8">
            <w:pPr>
              <w:jc w:val="right"/>
              <w:rPr>
                <w:rFonts w:cs="Arial"/>
                <w:b/>
              </w:rPr>
            </w:pPr>
            <w:r w:rsidRPr="006C6793">
              <w:rPr>
                <w:rFonts w:cs="Arial"/>
                <w:b/>
              </w:rPr>
              <w:t xml:space="preserve">Guayaquil </w:t>
            </w:r>
            <w:r w:rsidR="00485CA6">
              <w:rPr>
                <w:rFonts w:cs="Arial"/>
                <w:b/>
              </w:rPr>
              <w:t>–</w:t>
            </w:r>
            <w:r w:rsidRPr="006C6793">
              <w:rPr>
                <w:rFonts w:cs="Arial"/>
                <w:b/>
              </w:rPr>
              <w:t xml:space="preserve"> Ecuador</w:t>
            </w:r>
          </w:p>
        </w:tc>
      </w:tr>
    </w:tbl>
    <w:p w:rsidR="002A5A9B" w:rsidRPr="006C6793" w:rsidRDefault="00D05B45">
      <w:pPr>
        <w:rPr>
          <w:rFonts w:cs="Arial"/>
        </w:rPr>
      </w:pPr>
      <w:r w:rsidRPr="006C6793">
        <w:rPr>
          <w:rFonts w:cs="Arial"/>
        </w:rPr>
        <w:br w:type="page"/>
      </w:r>
    </w:p>
    <w:p w:rsidR="006008E7" w:rsidRDefault="006008E7">
      <w:pPr>
        <w:rPr>
          <w:rFonts w:eastAsia="Arial Unicode MS" w:cs="Arial"/>
          <w:b/>
          <w:bCs/>
        </w:rPr>
      </w:pPr>
    </w:p>
    <w:p w:rsidR="00DD0998" w:rsidRPr="006C6793" w:rsidRDefault="00951D36">
      <w:pPr>
        <w:rPr>
          <w:rFonts w:eastAsia="Arial Unicode MS" w:cs="Arial"/>
          <w:b/>
          <w:bCs/>
        </w:rPr>
      </w:pPr>
      <w:r w:rsidRPr="006C6793">
        <w:rPr>
          <w:rFonts w:eastAsia="Arial Unicode MS" w:cs="Arial"/>
          <w:b/>
          <w:bCs/>
        </w:rPr>
        <w:t xml:space="preserve">PROTOCOLO </w:t>
      </w:r>
      <w:r w:rsidR="00AB64A4" w:rsidRPr="006C6793">
        <w:rPr>
          <w:rFonts w:eastAsia="Arial Unicode MS" w:cs="Arial"/>
          <w:b/>
          <w:bCs/>
        </w:rPr>
        <w:t>EC - 001</w:t>
      </w:r>
    </w:p>
    <w:tbl>
      <w:tblPr>
        <w:tblW w:w="13935" w:type="dxa"/>
        <w:tblInd w:w="-4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9"/>
        <w:gridCol w:w="9072"/>
        <w:gridCol w:w="150"/>
        <w:gridCol w:w="300"/>
        <w:gridCol w:w="288"/>
        <w:gridCol w:w="275"/>
        <w:gridCol w:w="276"/>
        <w:gridCol w:w="320"/>
        <w:gridCol w:w="280"/>
        <w:gridCol w:w="280"/>
        <w:gridCol w:w="241"/>
        <w:gridCol w:w="284"/>
      </w:tblGrid>
      <w:tr w:rsidR="00DD0998" w:rsidRPr="006C6793" w:rsidTr="00B020BC">
        <w:trPr>
          <w:cantSplit/>
        </w:trPr>
        <w:tc>
          <w:tcPr>
            <w:tcW w:w="21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D0998" w:rsidRPr="006C6793" w:rsidRDefault="00DD0998">
            <w:pPr>
              <w:rPr>
                <w:rFonts w:cs="Arial"/>
                <w:b/>
                <w:bCs/>
              </w:rPr>
            </w:pPr>
          </w:p>
          <w:p w:rsidR="00DD0998" w:rsidRPr="006C6793" w:rsidRDefault="00DD0998">
            <w:pPr>
              <w:rPr>
                <w:rFonts w:cs="Arial"/>
                <w:b/>
                <w:bCs/>
              </w:rPr>
            </w:pPr>
          </w:p>
          <w:p w:rsidR="00DD0998" w:rsidRPr="006C6793" w:rsidRDefault="00DD0998" w:rsidP="0047620A">
            <w:pPr>
              <w:jc w:val="center"/>
              <w:rPr>
                <w:rFonts w:eastAsia="Arial Unicode MS" w:cs="Arial"/>
                <w:b/>
                <w:bCs/>
              </w:rPr>
            </w:pPr>
            <w:r w:rsidRPr="006C6793">
              <w:rPr>
                <w:rFonts w:cs="Arial"/>
                <w:b/>
                <w:bCs/>
              </w:rPr>
              <w:t>FUNCIONES</w:t>
            </w:r>
          </w:p>
        </w:tc>
        <w:tc>
          <w:tcPr>
            <w:tcW w:w="90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DD0998" w:rsidRPr="006C6793" w:rsidRDefault="00DD0998">
            <w:pPr>
              <w:rPr>
                <w:rFonts w:eastAsia="Arial Unicode MS" w:cs="Arial"/>
                <w:b/>
                <w:bCs/>
              </w:rPr>
            </w:pPr>
          </w:p>
          <w:p w:rsidR="00DD0998" w:rsidRPr="006C6793" w:rsidRDefault="00DD0998">
            <w:pPr>
              <w:pStyle w:val="Subheading"/>
              <w:keepNext w:val="0"/>
              <w:tabs>
                <w:tab w:val="clear" w:pos="8640"/>
              </w:tabs>
              <w:spacing w:before="0"/>
              <w:rPr>
                <w:rFonts w:eastAsia="Arial Unicode MS" w:cs="Arial"/>
                <w:bCs/>
                <w:sz w:val="20"/>
              </w:rPr>
            </w:pPr>
          </w:p>
          <w:p w:rsidR="00DD0998" w:rsidRPr="006C6793" w:rsidRDefault="00DD0998" w:rsidP="0047620A">
            <w:pPr>
              <w:jc w:val="center"/>
              <w:rPr>
                <w:rFonts w:eastAsia="Arial Unicode MS" w:cs="Arial"/>
                <w:b/>
                <w:bCs/>
              </w:rPr>
            </w:pPr>
            <w:r w:rsidRPr="006C6793">
              <w:rPr>
                <w:rFonts w:eastAsia="Arial Unicode MS" w:cs="Arial"/>
                <w:b/>
                <w:bCs/>
              </w:rPr>
              <w:t>Acciones esperadas de cada institución</w:t>
            </w:r>
          </w:p>
        </w:tc>
        <w:tc>
          <w:tcPr>
            <w:tcW w:w="269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D0998" w:rsidRPr="006C6793" w:rsidRDefault="00DD0998">
            <w:pPr>
              <w:rPr>
                <w:rFonts w:eastAsia="Arial Unicode MS" w:cs="Arial"/>
                <w:b/>
                <w:bCs/>
              </w:rPr>
            </w:pPr>
            <w:r w:rsidRPr="006C6793">
              <w:rPr>
                <w:rFonts w:cs="Arial"/>
                <w:b/>
                <w:bCs/>
              </w:rPr>
              <w:t>Responsables y apoyo especial:</w:t>
            </w:r>
          </w:p>
        </w:tc>
      </w:tr>
      <w:tr w:rsidR="00DD0998" w:rsidRPr="006C6793" w:rsidTr="00B020BC">
        <w:trPr>
          <w:cantSplit/>
        </w:trPr>
        <w:tc>
          <w:tcPr>
            <w:tcW w:w="21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998" w:rsidRPr="006C6793" w:rsidRDefault="00DD0998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90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998" w:rsidRPr="006C6793" w:rsidRDefault="00DD0998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6C6793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6C6793">
              <w:rPr>
                <w:rFonts w:eastAsia="Arial Unicode MS" w:cs="Arial"/>
                <w:b/>
                <w:bCs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998" w:rsidRPr="006C6793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6C6793">
              <w:rPr>
                <w:rFonts w:eastAsia="Arial Unicode MS" w:cs="Arial"/>
                <w:b/>
                <w:bCs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6C6793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6C6793">
              <w:rPr>
                <w:rFonts w:eastAsia="Arial Unicode MS" w:cs="Arial"/>
                <w:b/>
                <w:bCs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6C6793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6C6793">
              <w:rPr>
                <w:rFonts w:eastAsia="Arial Unicode MS" w:cs="Arial"/>
                <w:b/>
                <w:bCs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6C6793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6C6793">
              <w:rPr>
                <w:rFonts w:eastAsia="Arial Unicode MS" w:cs="Arial"/>
                <w:b/>
                <w:bCs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6C6793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6C6793">
              <w:rPr>
                <w:rFonts w:eastAsia="Arial Unicode MS" w:cs="Arial"/>
                <w:b/>
                <w:bCs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6C6793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6C6793">
              <w:rPr>
                <w:rFonts w:eastAsia="Arial Unicode MS" w:cs="Arial"/>
                <w:b/>
                <w:bCs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6C6793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6C6793">
              <w:rPr>
                <w:rFonts w:eastAsia="Arial Unicode MS" w:cs="Arial"/>
                <w:b/>
                <w:bCs/>
              </w:rPr>
              <w:t>8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6C6793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6C6793">
              <w:rPr>
                <w:rFonts w:eastAsia="Arial Unicode MS" w:cs="Arial"/>
                <w:b/>
                <w:bCs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6C6793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6C6793">
              <w:rPr>
                <w:rFonts w:eastAsia="Arial Unicode MS" w:cs="Arial"/>
                <w:b/>
                <w:bCs/>
              </w:rPr>
              <w:t>10</w:t>
            </w:r>
          </w:p>
        </w:tc>
      </w:tr>
      <w:tr w:rsidR="00DD0998" w:rsidRPr="006C6793" w:rsidTr="00C46319">
        <w:trPr>
          <w:cantSplit/>
          <w:trHeight w:val="1036"/>
        </w:trPr>
        <w:tc>
          <w:tcPr>
            <w:tcW w:w="21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998" w:rsidRPr="006C6793" w:rsidRDefault="00DD0998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907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0998" w:rsidRPr="006C6793" w:rsidRDefault="00DD0998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A642A2" w:rsidRDefault="00CB0697">
            <w:pPr>
              <w:rPr>
                <w:rFonts w:eastAsia="Arial Unicode MS" w:cs="Arial"/>
                <w:sz w:val="18"/>
                <w:szCs w:val="18"/>
              </w:rPr>
            </w:pPr>
            <w:r w:rsidRPr="00A642A2">
              <w:rPr>
                <w:rFonts w:eastAsia="Arial Unicode MS" w:cs="Arial"/>
                <w:sz w:val="18"/>
                <w:szCs w:val="18"/>
              </w:rPr>
              <w:t>CTG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A642A2" w:rsidRDefault="00CB0697">
            <w:pPr>
              <w:pStyle w:val="Text1"/>
              <w:keepLines w:val="0"/>
              <w:rPr>
                <w:rFonts w:eastAsia="Arial Unicode MS" w:cs="Arial"/>
                <w:sz w:val="18"/>
                <w:szCs w:val="18"/>
              </w:rPr>
            </w:pPr>
            <w:r w:rsidRPr="00A642A2">
              <w:rPr>
                <w:rFonts w:eastAsia="Arial Unicode MS" w:cs="Arial"/>
                <w:sz w:val="18"/>
                <w:szCs w:val="18"/>
              </w:rPr>
              <w:t>PN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6C6793" w:rsidRDefault="00CB0697">
            <w:pPr>
              <w:rPr>
                <w:rFonts w:eastAsia="Arial Unicode MS" w:cs="Arial"/>
              </w:rPr>
            </w:pPr>
            <w:r w:rsidRPr="006C6793">
              <w:rPr>
                <w:rFonts w:eastAsia="Arial Unicode MS" w:cs="Arial"/>
              </w:rPr>
              <w:t>BCBG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6C6793" w:rsidRDefault="00CB0697">
            <w:pPr>
              <w:rPr>
                <w:rFonts w:eastAsia="Arial Unicode MS" w:cs="Arial"/>
              </w:rPr>
            </w:pPr>
            <w:r w:rsidRPr="006C6793">
              <w:rPr>
                <w:rFonts w:eastAsia="Arial Unicode MS" w:cs="Arial"/>
              </w:rPr>
              <w:t>CR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6C6793" w:rsidRDefault="00CB0697">
            <w:pPr>
              <w:rPr>
                <w:rFonts w:eastAsia="Arial Unicode MS" w:cs="Arial"/>
              </w:rPr>
            </w:pPr>
            <w:r w:rsidRPr="006C6793">
              <w:rPr>
                <w:rFonts w:eastAsia="Arial Unicode MS" w:cs="Arial"/>
              </w:rPr>
              <w:t>DC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6C6793" w:rsidRDefault="00CB0697">
            <w:pPr>
              <w:rPr>
                <w:rFonts w:eastAsia="Arial Unicode MS" w:cs="Arial"/>
              </w:rPr>
            </w:pPr>
            <w:r w:rsidRPr="006C6793">
              <w:rPr>
                <w:rFonts w:eastAsia="Arial Unicode MS" w:cs="Arial"/>
              </w:rPr>
              <w:t>FFAA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A642A2" w:rsidRDefault="00CB0697">
            <w:pPr>
              <w:rPr>
                <w:rFonts w:eastAsia="Arial Unicode MS" w:cs="Arial"/>
                <w:sz w:val="18"/>
                <w:szCs w:val="18"/>
              </w:rPr>
            </w:pPr>
            <w:r w:rsidRPr="00A642A2">
              <w:rPr>
                <w:rFonts w:eastAsia="Arial Unicode MS" w:cs="Arial"/>
                <w:sz w:val="18"/>
                <w:szCs w:val="18"/>
              </w:rPr>
              <w:t xml:space="preserve">Servicios </w:t>
            </w:r>
            <w:proofErr w:type="spellStart"/>
            <w:r w:rsidRPr="00A642A2">
              <w:rPr>
                <w:rFonts w:eastAsia="Arial Unicode MS" w:cs="Arial"/>
                <w:sz w:val="18"/>
                <w:szCs w:val="18"/>
              </w:rPr>
              <w:t>Bas</w:t>
            </w:r>
            <w:proofErr w:type="spellEnd"/>
            <w:r w:rsidRPr="00A642A2">
              <w:rPr>
                <w:rFonts w:eastAsia="Arial Unicode MS" w:cs="Arial"/>
                <w:sz w:val="18"/>
                <w:szCs w:val="18"/>
              </w:rPr>
              <w:t>.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6C6793" w:rsidRDefault="00A1014E">
            <w:pPr>
              <w:rPr>
                <w:rFonts w:eastAsia="Arial Unicode MS" w:cs="Arial"/>
              </w:rPr>
            </w:pPr>
            <w:r w:rsidRPr="006C6793">
              <w:rPr>
                <w:rFonts w:eastAsia="Arial Unicode MS" w:cs="Arial"/>
              </w:rPr>
              <w:t>H</w:t>
            </w:r>
            <w:r w:rsidR="00CB0697" w:rsidRPr="006C6793">
              <w:rPr>
                <w:rFonts w:eastAsia="Arial Unicode MS" w:cs="Arial"/>
              </w:rPr>
              <w:t>ospitales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6C6793" w:rsidRDefault="0020174B">
            <w:pPr>
              <w:rPr>
                <w:rFonts w:eastAsia="Arial Unicode MS" w:cs="Arial"/>
              </w:rPr>
            </w:pPr>
            <w:r w:rsidRPr="006C6793">
              <w:rPr>
                <w:rFonts w:eastAsia="Arial Unicode MS" w:cs="Arial"/>
              </w:rPr>
              <w:t>Municipio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6C6793" w:rsidRDefault="000E30C4">
            <w:pPr>
              <w:rPr>
                <w:rFonts w:eastAsia="Arial Unicode MS" w:cs="Arial"/>
              </w:rPr>
            </w:pPr>
            <w:r w:rsidRPr="006C6793">
              <w:rPr>
                <w:rFonts w:eastAsia="Arial Unicode MS" w:cs="Arial"/>
              </w:rPr>
              <w:t>CSCG</w:t>
            </w:r>
          </w:p>
        </w:tc>
      </w:tr>
      <w:tr w:rsidR="00DD0998" w:rsidRPr="006C6793" w:rsidTr="00B020BC">
        <w:trPr>
          <w:cantSplit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D0998" w:rsidRPr="0047620A" w:rsidRDefault="0047620A" w:rsidP="0047620A">
            <w:pPr>
              <w:jc w:val="center"/>
              <w:rPr>
                <w:rFonts w:eastAsia="Arial Unicode MS" w:cs="Arial"/>
                <w:b/>
              </w:rPr>
            </w:pPr>
            <w:r w:rsidRPr="0047620A">
              <w:rPr>
                <w:rFonts w:eastAsia="Arial Unicode MS" w:cs="Arial"/>
                <w:b/>
              </w:rPr>
              <w:t>Estructuración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0207E" w:rsidRPr="0091051A" w:rsidRDefault="00C34ED3" w:rsidP="00E34733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567" w:hanging="274"/>
              <w:rPr>
                <w:rFonts w:eastAsia="Arial Unicode MS" w:cs="Arial"/>
              </w:rPr>
            </w:pPr>
            <w:r w:rsidRPr="0091051A">
              <w:rPr>
                <w:rFonts w:eastAsia="Arial Unicode MS" w:cs="Arial"/>
              </w:rPr>
              <w:t>Se conformaran equipos EDAN  interinstitucionales</w:t>
            </w:r>
            <w:r w:rsidR="00A642A2">
              <w:rPr>
                <w:rFonts w:eastAsia="Arial Unicode MS" w:cs="Arial"/>
              </w:rP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6C6793" w:rsidRDefault="00784D67" w:rsidP="0090207E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784D67" w:rsidRPr="006C6793" w:rsidTr="00B020BC">
        <w:trPr>
          <w:cantSplit/>
        </w:trPr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84D67" w:rsidRPr="0047620A" w:rsidRDefault="00784D67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84D67" w:rsidRPr="0091051A" w:rsidRDefault="00784D67" w:rsidP="006F56DB">
            <w:pPr>
              <w:pStyle w:val="Text1"/>
              <w:keepLines w:val="0"/>
              <w:numPr>
                <w:ilvl w:val="0"/>
                <w:numId w:val="31"/>
              </w:numPr>
              <w:ind w:left="576" w:hanging="283"/>
              <w:rPr>
                <w:rFonts w:eastAsia="Arial Unicode MS" w:cs="Arial"/>
              </w:rPr>
            </w:pPr>
            <w:r w:rsidRPr="0091051A">
              <w:rPr>
                <w:rFonts w:eastAsia="Arial Unicode MS" w:cs="Arial"/>
              </w:rPr>
              <w:t xml:space="preserve">Cada institución deberá </w:t>
            </w:r>
            <w:r>
              <w:rPr>
                <w:rFonts w:eastAsia="Arial Unicode MS" w:cs="Arial"/>
              </w:rPr>
              <w:t xml:space="preserve">tener un </w:t>
            </w:r>
            <w:r w:rsidR="00782015">
              <w:rPr>
                <w:rFonts w:eastAsia="Arial Unicode MS" w:cs="Arial"/>
              </w:rPr>
              <w:t xml:space="preserve"> equipo mínimo  de </w:t>
            </w:r>
            <w:r w:rsidR="00782015" w:rsidRPr="00782015">
              <w:rPr>
                <w:rFonts w:eastAsia="Arial Unicode MS" w:cs="Arial"/>
              </w:rPr>
              <w:t>10  personas</w:t>
            </w:r>
            <w:r w:rsidR="00782015">
              <w:rPr>
                <w:rFonts w:eastAsia="Arial Unicode MS" w:cs="Arial"/>
              </w:rPr>
              <w:t xml:space="preserve"> de  evaluadores con capacitación</w:t>
            </w:r>
            <w:r>
              <w:rPr>
                <w:rFonts w:eastAsia="Arial Unicode MS" w:cs="Arial"/>
              </w:rPr>
              <w:t xml:space="preserve"> </w:t>
            </w:r>
            <w:r w:rsidRPr="0091051A">
              <w:rPr>
                <w:rFonts w:eastAsia="Arial Unicode MS" w:cs="Arial"/>
              </w:rPr>
              <w:t xml:space="preserve"> en EDAN</w:t>
            </w:r>
            <w:r w:rsidR="00A642A2">
              <w:rPr>
                <w:rFonts w:eastAsia="Arial Unicode MS" w:cs="Arial"/>
              </w:rP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0E30C4" w:rsidRPr="006C6793" w:rsidTr="00B020BC">
        <w:trPr>
          <w:cantSplit/>
        </w:trPr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0C4" w:rsidRPr="006C6793" w:rsidRDefault="000E30C4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E30C4" w:rsidRPr="0091051A" w:rsidRDefault="00C34ED3" w:rsidP="006F56DB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576" w:hanging="283"/>
              <w:rPr>
                <w:rFonts w:eastAsia="Arial Unicode MS" w:cs="Arial"/>
                <w:lang w:val="es-EC"/>
              </w:rPr>
            </w:pPr>
            <w:r w:rsidRPr="0091051A">
              <w:rPr>
                <w:rFonts w:eastAsia="Arial Unicode MS" w:cs="Arial"/>
              </w:rPr>
              <w:t xml:space="preserve">Cada institución pondrá a disposición exclusiva del COE </w:t>
            </w:r>
            <w:r w:rsidR="00A23A68">
              <w:rPr>
                <w:rFonts w:eastAsia="Arial Unicode MS" w:cs="Arial"/>
              </w:rPr>
              <w:t xml:space="preserve">cantonal </w:t>
            </w:r>
            <w:r w:rsidRPr="0091051A">
              <w:rPr>
                <w:rFonts w:eastAsia="Arial Unicode MS" w:cs="Arial"/>
              </w:rPr>
              <w:t>a los evaluadores ca</w:t>
            </w:r>
            <w:r w:rsidR="009C6BBE">
              <w:rPr>
                <w:rFonts w:eastAsia="Arial Unicode MS" w:cs="Arial"/>
              </w:rPr>
              <w:t>pacitados disponibles durante el evento</w:t>
            </w:r>
            <w:r w:rsidR="00A642A2">
              <w:rPr>
                <w:rFonts w:eastAsia="Arial Unicode MS" w:cs="Arial"/>
              </w:rP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6C6793" w:rsidRDefault="00784D67" w:rsidP="0090207E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0C4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784D67" w:rsidRPr="006C6793" w:rsidTr="00B020BC">
        <w:trPr>
          <w:cantSplit/>
        </w:trPr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4D67" w:rsidRPr="006C6793" w:rsidRDefault="00784D67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F56DB" w:rsidRPr="0075135D" w:rsidRDefault="00784D67" w:rsidP="006F56DB">
            <w:pPr>
              <w:pStyle w:val="Text1"/>
              <w:keepLines w:val="0"/>
              <w:numPr>
                <w:ilvl w:val="0"/>
                <w:numId w:val="31"/>
              </w:numPr>
              <w:ind w:left="576" w:hanging="283"/>
              <w:jc w:val="both"/>
              <w:rPr>
                <w:rFonts w:cs="Arial"/>
              </w:rPr>
            </w:pPr>
            <w:r>
              <w:rPr>
                <w:rFonts w:cs="Arial"/>
              </w:rPr>
              <w:t>Cada institución deberá tener un mínimo de dos evaluadores disponibles durante las 24 horas del día</w:t>
            </w:r>
            <w:r w:rsidR="00A642A2">
              <w:rPr>
                <w:rFonts w:cs="Arial"/>
              </w:rP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784D67" w:rsidRPr="006C6793" w:rsidTr="00B020BC">
        <w:trPr>
          <w:cantSplit/>
        </w:trPr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4D67" w:rsidRPr="0091051A" w:rsidRDefault="00784D67" w:rsidP="0047620A">
            <w:pPr>
              <w:jc w:val="center"/>
              <w:rPr>
                <w:rFonts w:eastAsia="Arial Unicode MS" w:cs="Arial"/>
                <w:b/>
              </w:rPr>
            </w:pPr>
            <w:r w:rsidRPr="0091051A">
              <w:rPr>
                <w:rFonts w:eastAsia="Arial Unicode MS" w:cs="Arial"/>
                <w:b/>
              </w:rPr>
              <w:t>A</w:t>
            </w:r>
            <w:r w:rsidR="0047620A">
              <w:rPr>
                <w:rFonts w:eastAsia="Arial Unicode MS" w:cs="Arial"/>
                <w:b/>
              </w:rPr>
              <w:t>ctivación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008E7" w:rsidRDefault="006008E7" w:rsidP="002D352A">
            <w:pPr>
              <w:pStyle w:val="Text1"/>
              <w:keepLines w:val="0"/>
              <w:ind w:left="576" w:hanging="567"/>
              <w:jc w:val="both"/>
              <w:rPr>
                <w:rFonts w:cs="Arial"/>
              </w:rPr>
            </w:pPr>
          </w:p>
          <w:p w:rsidR="00784D67" w:rsidRPr="0075135D" w:rsidRDefault="006666F1" w:rsidP="002D352A">
            <w:pPr>
              <w:pStyle w:val="Text1"/>
              <w:keepLines w:val="0"/>
              <w:ind w:left="576" w:hanging="567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En su primera fase la sala de situación </w:t>
            </w:r>
            <w:r w:rsidR="00784D67">
              <w:rPr>
                <w:rFonts w:cs="Arial"/>
              </w:rPr>
              <w:t>activara los equipos EDAN de las diferentes instituciones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90207E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784D67" w:rsidRPr="006C6793" w:rsidTr="00B020BC">
        <w:trPr>
          <w:cantSplit/>
        </w:trPr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4D67" w:rsidRPr="006C6793" w:rsidRDefault="00784D67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84D67" w:rsidRPr="0075135D" w:rsidRDefault="00784D67" w:rsidP="002D352A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576" w:hanging="283"/>
              <w:rPr>
                <w:rFonts w:cs="Arial"/>
              </w:rPr>
            </w:pPr>
            <w:r w:rsidRPr="0075135D">
              <w:rPr>
                <w:rFonts w:cs="Arial"/>
                <w:lang w:val="es-ES_tradnl"/>
              </w:rPr>
              <w:t>C</w:t>
            </w:r>
            <w:r>
              <w:rPr>
                <w:rFonts w:cs="Arial"/>
                <w:lang w:val="es-ES_tradnl"/>
              </w:rPr>
              <w:t>ada institución enviar</w:t>
            </w:r>
            <w:r w:rsidR="002D352A">
              <w:rPr>
                <w:rFonts w:cs="Arial"/>
                <w:lang w:val="es-ES_tradnl"/>
              </w:rPr>
              <w:t>á</w:t>
            </w:r>
            <w:r>
              <w:rPr>
                <w:rFonts w:cs="Arial"/>
                <w:lang w:val="es-ES_tradnl"/>
              </w:rPr>
              <w:t xml:space="preserve"> a todo el personal EDAN requerido a presentarse al COE </w:t>
            </w:r>
            <w:r w:rsidR="002D352A">
              <w:rPr>
                <w:rFonts w:cs="Arial"/>
                <w:lang w:val="es-ES_tradnl"/>
              </w:rPr>
              <w:t>C</w:t>
            </w:r>
            <w:r>
              <w:rPr>
                <w:rFonts w:cs="Arial"/>
                <w:lang w:val="es-ES_tradnl"/>
              </w:rPr>
              <w:t>antonal (CSCG)</w:t>
            </w:r>
            <w:r w:rsidR="00A642A2">
              <w:rPr>
                <w:rFonts w:cs="Arial"/>
                <w:lang w:val="es-ES_tradnl"/>
              </w:rP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784D67" w:rsidRPr="006C6793" w:rsidTr="00B020BC">
        <w:trPr>
          <w:cantSplit/>
        </w:trPr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4D67" w:rsidRPr="006C6793" w:rsidRDefault="00784D67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84D67" w:rsidRPr="0075135D" w:rsidRDefault="00784D67" w:rsidP="006F56DB">
            <w:pPr>
              <w:pStyle w:val="Text1"/>
              <w:keepLines w:val="0"/>
              <w:numPr>
                <w:ilvl w:val="0"/>
                <w:numId w:val="31"/>
              </w:numPr>
              <w:ind w:left="576" w:hanging="283"/>
              <w:jc w:val="both"/>
              <w:rPr>
                <w:rFonts w:cs="Arial"/>
              </w:rPr>
            </w:pPr>
            <w:r>
              <w:rPr>
                <w:rFonts w:cs="Arial"/>
                <w:lang w:val="es-ES_tradnl"/>
              </w:rPr>
              <w:t>El COE dispondrá la forma de organización de cada equipo y el lugar asignado para la evaluación</w:t>
            </w:r>
            <w:r w:rsidR="00A642A2">
              <w:rPr>
                <w:rFonts w:cs="Arial"/>
                <w:lang w:val="es-ES_tradnl"/>
              </w:rP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90207E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784D67" w:rsidRPr="006C6793" w:rsidTr="00B020BC">
        <w:trPr>
          <w:cantSplit/>
        </w:trPr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4D67" w:rsidRPr="006C6793" w:rsidRDefault="00784D67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84D67" w:rsidRPr="006008E7" w:rsidRDefault="00784D67" w:rsidP="00B020BC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576" w:hanging="283"/>
              <w:rPr>
                <w:rFonts w:cs="Arial"/>
              </w:rPr>
            </w:pPr>
            <w:r>
              <w:rPr>
                <w:rFonts w:cs="Arial"/>
                <w:lang w:val="es-ES_tradnl"/>
              </w:rPr>
              <w:t xml:space="preserve">Cada equipo EDAN reportara sus informes a la </w:t>
            </w:r>
            <w:r w:rsidR="002D352A">
              <w:rPr>
                <w:rFonts w:cs="Arial"/>
                <w:lang w:val="es-ES_tradnl"/>
              </w:rPr>
              <w:t>S</w:t>
            </w:r>
            <w:r>
              <w:rPr>
                <w:rFonts w:cs="Arial"/>
                <w:lang w:val="es-ES_tradnl"/>
              </w:rPr>
              <w:t xml:space="preserve">ala </w:t>
            </w:r>
            <w:r w:rsidR="002D352A">
              <w:rPr>
                <w:rFonts w:cs="Arial"/>
                <w:lang w:val="es-ES_tradnl"/>
              </w:rPr>
              <w:t>S</w:t>
            </w:r>
            <w:r>
              <w:rPr>
                <w:rFonts w:cs="Arial"/>
                <w:lang w:val="es-ES_tradnl"/>
              </w:rPr>
              <w:t xml:space="preserve">ituacional </w:t>
            </w:r>
            <w:r w:rsidR="002D352A">
              <w:rPr>
                <w:rFonts w:cs="Arial"/>
                <w:lang w:val="es-ES_tradnl"/>
              </w:rPr>
              <w:t>C</w:t>
            </w:r>
            <w:r>
              <w:rPr>
                <w:rFonts w:cs="Arial"/>
                <w:lang w:val="es-ES_tradnl"/>
              </w:rPr>
              <w:t>antonal.</w:t>
            </w:r>
          </w:p>
          <w:p w:rsidR="006008E7" w:rsidRPr="0075135D" w:rsidRDefault="006008E7" w:rsidP="00B020BC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576" w:hanging="283"/>
              <w:rPr>
                <w:rFonts w:cs="Aria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784D67" w:rsidRPr="006C6793" w:rsidTr="00B020BC">
        <w:trPr>
          <w:cantSplit/>
        </w:trPr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4D67" w:rsidRPr="0047620A" w:rsidRDefault="00784D67" w:rsidP="0047620A">
            <w:pPr>
              <w:jc w:val="center"/>
              <w:rPr>
                <w:rFonts w:eastAsia="Arial Unicode MS" w:cs="Arial"/>
                <w:b/>
              </w:rPr>
            </w:pPr>
            <w:r w:rsidRPr="0047620A">
              <w:rPr>
                <w:rFonts w:eastAsia="Arial Unicode MS" w:cs="Arial"/>
                <w:b/>
              </w:rPr>
              <w:t>E</w:t>
            </w:r>
            <w:r w:rsidR="0047620A">
              <w:rPr>
                <w:rFonts w:eastAsia="Arial Unicode MS" w:cs="Arial"/>
                <w:b/>
              </w:rPr>
              <w:t>quipamiento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84D67" w:rsidRPr="0075135D" w:rsidRDefault="00784D67" w:rsidP="002D352A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576" w:hanging="283"/>
              <w:rPr>
                <w:rFonts w:cs="Arial"/>
              </w:rPr>
            </w:pPr>
            <w:r>
              <w:rPr>
                <w:rFonts w:cs="Arial"/>
              </w:rPr>
              <w:t>Cada institución dotar</w:t>
            </w:r>
            <w:r w:rsidR="002D352A">
              <w:rPr>
                <w:rFonts w:cs="Arial"/>
              </w:rPr>
              <w:t>á</w:t>
            </w:r>
            <w:r>
              <w:rPr>
                <w:rFonts w:cs="Arial"/>
              </w:rPr>
              <w:t xml:space="preserve"> del kit de trabajo EDAN a cada uno de sus evaluadores (kit descrito en el anexo)</w:t>
            </w:r>
            <w:r w:rsidR="00A642A2">
              <w:rPr>
                <w:rFonts w:cs="Arial"/>
              </w:rP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784D67" w:rsidRPr="006C6793" w:rsidTr="00B020BC">
        <w:trPr>
          <w:cantSplit/>
        </w:trPr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4D67" w:rsidRPr="006C6793" w:rsidRDefault="00784D67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84D67" w:rsidRPr="0075135D" w:rsidRDefault="00784D67" w:rsidP="002D352A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576" w:hanging="283"/>
              <w:rPr>
                <w:rFonts w:cs="Arial"/>
              </w:rPr>
            </w:pPr>
            <w:r>
              <w:rPr>
                <w:rFonts w:cs="Arial"/>
              </w:rPr>
              <w:t xml:space="preserve">Cada institución  mantendrá dentro de su logística institucional, todos los equipos necesarios para que se pueda movilizar desde el COE </w:t>
            </w:r>
            <w:r w:rsidR="002D352A">
              <w:rPr>
                <w:rFonts w:cs="Arial"/>
              </w:rPr>
              <w:t>C</w:t>
            </w:r>
            <w:r>
              <w:rPr>
                <w:rFonts w:cs="Arial"/>
              </w:rPr>
              <w:t>antonal hasta el lugar asignado para la evaluación.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784D67" w:rsidRPr="006C6793" w:rsidTr="00B020BC">
        <w:trPr>
          <w:cantSplit/>
        </w:trPr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4D67" w:rsidRPr="006C6793" w:rsidRDefault="00784D67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84D67" w:rsidRPr="0075135D" w:rsidRDefault="00784D67" w:rsidP="00A642A2">
            <w:pPr>
              <w:pStyle w:val="TableBullet"/>
              <w:numPr>
                <w:ilvl w:val="0"/>
                <w:numId w:val="31"/>
              </w:numPr>
              <w:spacing w:before="0"/>
              <w:ind w:left="576" w:hanging="283"/>
              <w:rPr>
                <w:rFonts w:eastAsia="Arial Unicode MS"/>
              </w:rPr>
            </w:pPr>
            <w:r>
              <w:rPr>
                <w:rFonts w:eastAsia="Arial Unicode MS"/>
              </w:rPr>
              <w:t>Cada institución dotar</w:t>
            </w:r>
            <w:r w:rsidR="002D352A">
              <w:rPr>
                <w:rFonts w:eastAsia="Arial Unicode MS"/>
              </w:rPr>
              <w:t>á</w:t>
            </w:r>
            <w:r>
              <w:rPr>
                <w:rFonts w:eastAsia="Arial Unicode MS"/>
              </w:rPr>
              <w:t xml:space="preserve"> de equipos de comunicación radial a cada uno de los</w:t>
            </w:r>
            <w:r w:rsidR="00D438FB">
              <w:rPr>
                <w:rFonts w:eastAsia="Arial Unicode MS"/>
              </w:rPr>
              <w:t xml:space="preserve"> evaluadores(este equipo deberá </w:t>
            </w:r>
            <w:r>
              <w:rPr>
                <w:rFonts w:eastAsia="Arial Unicode MS"/>
              </w:rPr>
              <w:t>comunicarse a través de su propio sistema de radiocomunicación y además un canal para comunicación con el COE cantonal)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784D67" w:rsidRPr="006C6793" w:rsidTr="00B020BC">
        <w:trPr>
          <w:cantSplit/>
        </w:trPr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4D67" w:rsidRPr="006C6793" w:rsidRDefault="00784D67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84D67" w:rsidRPr="00DC77E4" w:rsidRDefault="00784D67" w:rsidP="00A642A2">
            <w:pPr>
              <w:pStyle w:val="TableBullet"/>
              <w:numPr>
                <w:ilvl w:val="0"/>
                <w:numId w:val="31"/>
              </w:numPr>
              <w:spacing w:before="0"/>
              <w:ind w:left="576" w:hanging="283"/>
              <w:rPr>
                <w:rFonts w:eastAsia="Arial Unicode MS"/>
              </w:rPr>
            </w:pPr>
            <w:r>
              <w:rPr>
                <w:rFonts w:eastAsia="Arial Unicode MS"/>
              </w:rPr>
              <w:t>Cada institución dotar</w:t>
            </w:r>
            <w:r w:rsidR="00A642A2">
              <w:rPr>
                <w:rFonts w:eastAsia="Arial Unicode MS"/>
              </w:rPr>
              <w:t>á</w:t>
            </w:r>
            <w:r>
              <w:rPr>
                <w:rFonts w:eastAsia="Arial Unicode MS"/>
              </w:rPr>
              <w:t xml:space="preserve"> de equipos de protección personal individual a cada uno de los evaluadores de su institución</w:t>
            </w:r>
            <w:r w:rsidR="00B46559">
              <w:rPr>
                <w:rFonts w:eastAsia="Arial Unicode MS"/>
              </w:rP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784D67" w:rsidRPr="006C6793" w:rsidTr="00B020BC">
        <w:trPr>
          <w:cantSplit/>
        </w:trPr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4D67" w:rsidRPr="006C6793" w:rsidRDefault="00784D67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84D67" w:rsidRPr="00DC77E4" w:rsidRDefault="00784D67" w:rsidP="00A642A2">
            <w:pPr>
              <w:pStyle w:val="TableBullet"/>
              <w:numPr>
                <w:ilvl w:val="0"/>
                <w:numId w:val="31"/>
              </w:numPr>
              <w:spacing w:before="0"/>
              <w:ind w:left="576" w:hanging="283"/>
              <w:rPr>
                <w:rFonts w:eastAsia="Arial Unicode MS"/>
              </w:rPr>
            </w:pPr>
            <w:r>
              <w:rPr>
                <w:rFonts w:eastAsia="Arial Unicode MS"/>
              </w:rPr>
              <w:t>Cada institución dotar</w:t>
            </w:r>
            <w:r w:rsidR="00A642A2">
              <w:rPr>
                <w:rFonts w:eastAsia="Arial Unicode MS"/>
              </w:rPr>
              <w:t>á</w:t>
            </w:r>
            <w:r>
              <w:rPr>
                <w:rFonts w:eastAsia="Arial Unicode MS"/>
              </w:rPr>
              <w:t xml:space="preserve"> de raciones individuales suficientes para cada uno de los evaluadores para cuatro días de trabajo.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D67" w:rsidRPr="006C6793" w:rsidRDefault="00784D67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C03B21" w:rsidRPr="006C6793" w:rsidTr="006008E7">
        <w:trPr>
          <w:cantSplit/>
        </w:trPr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B21" w:rsidRPr="0047620A" w:rsidRDefault="00C03B21" w:rsidP="0047620A">
            <w:pPr>
              <w:jc w:val="center"/>
              <w:rPr>
                <w:rFonts w:eastAsia="Arial Unicode MS" w:cs="Arial"/>
                <w:b/>
              </w:rPr>
            </w:pPr>
            <w:r w:rsidRPr="0047620A">
              <w:rPr>
                <w:rFonts w:eastAsia="Arial Unicode MS" w:cs="Arial"/>
                <w:b/>
              </w:rPr>
              <w:t>D</w:t>
            </w:r>
            <w:r w:rsidR="0047620A">
              <w:rPr>
                <w:rFonts w:eastAsia="Arial Unicode MS" w:cs="Arial"/>
                <w:b/>
              </w:rPr>
              <w:t>esplazamiento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03B21" w:rsidRPr="00DC77E4" w:rsidRDefault="00C03B21" w:rsidP="00A642A2">
            <w:pPr>
              <w:pStyle w:val="TableBullet"/>
              <w:numPr>
                <w:ilvl w:val="0"/>
                <w:numId w:val="31"/>
              </w:numPr>
              <w:spacing w:before="0"/>
              <w:ind w:left="576" w:hanging="283"/>
              <w:rPr>
                <w:rFonts w:eastAsia="Arial Unicode MS"/>
              </w:rPr>
            </w:pPr>
            <w:r>
              <w:rPr>
                <w:rFonts w:eastAsia="Arial Unicode MS"/>
              </w:rPr>
              <w:t>Cada institución envia</w:t>
            </w:r>
            <w:r w:rsidR="00B46559">
              <w:rPr>
                <w:rFonts w:eastAsia="Arial Unicode MS"/>
              </w:rPr>
              <w:t>r</w:t>
            </w:r>
            <w:r w:rsidR="00A642A2">
              <w:rPr>
                <w:rFonts w:eastAsia="Arial Unicode MS"/>
              </w:rPr>
              <w:t>á</w:t>
            </w:r>
            <w:r w:rsidR="00B46559">
              <w:rPr>
                <w:rFonts w:eastAsia="Arial Unicode MS"/>
              </w:rPr>
              <w:t xml:space="preserve"> al COE </w:t>
            </w:r>
            <w:r w:rsidR="00A642A2">
              <w:rPr>
                <w:rFonts w:eastAsia="Arial Unicode MS"/>
              </w:rPr>
              <w:t>C</w:t>
            </w:r>
            <w:r w:rsidR="00B46559">
              <w:rPr>
                <w:rFonts w:eastAsia="Arial Unicode MS"/>
              </w:rPr>
              <w:t xml:space="preserve">antonal el </w:t>
            </w:r>
            <w:r w:rsidR="00B46559" w:rsidRPr="00ED09E1">
              <w:rPr>
                <w:rFonts w:eastAsia="Arial Unicode MS"/>
              </w:rPr>
              <w:t>transporte</w:t>
            </w:r>
            <w:r w:rsidR="00B46559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para los equipos EDAN, estos medios de transporte incluirán una dotación de galones de combustible.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C03B21" w:rsidRPr="006C6793" w:rsidTr="006008E7">
        <w:trPr>
          <w:cantSplit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B21" w:rsidRPr="006C6793" w:rsidRDefault="00C03B21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03B21" w:rsidRDefault="00C03B21" w:rsidP="00B020BC">
            <w:pPr>
              <w:pStyle w:val="TableBullet"/>
              <w:numPr>
                <w:ilvl w:val="0"/>
                <w:numId w:val="31"/>
              </w:numPr>
              <w:spacing w:before="0"/>
              <w:ind w:left="576" w:hanging="283"/>
              <w:rPr>
                <w:rFonts w:eastAsia="Arial Unicode MS"/>
              </w:rPr>
            </w:pPr>
            <w:r>
              <w:rPr>
                <w:rFonts w:eastAsia="Arial Unicode MS"/>
              </w:rPr>
              <w:t>Cada medio de transporte deberá estar dotado de un medio de comunicación radial.</w:t>
            </w:r>
          </w:p>
          <w:p w:rsidR="00B020BC" w:rsidRPr="00DC77E4" w:rsidRDefault="00B020BC" w:rsidP="00B020BC">
            <w:pPr>
              <w:pStyle w:val="TableBullet"/>
              <w:numPr>
                <w:ilvl w:val="0"/>
                <w:numId w:val="0"/>
              </w:numPr>
              <w:spacing w:before="0"/>
              <w:ind w:left="576"/>
              <w:rPr>
                <w:rFonts w:eastAsia="Arial Unicode MS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B020BC" w:rsidRPr="006C6793" w:rsidTr="006008E7">
        <w:trPr>
          <w:cantSplit/>
          <w:trHeight w:val="73"/>
        </w:trPr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0B8" w:rsidRPr="00B020BC" w:rsidRDefault="00F670B8">
            <w:pPr>
              <w:rPr>
                <w:rFonts w:eastAsia="Arial Unicode MS" w:cs="Arial"/>
                <w:color w:val="FFFFFF" w:themeColor="background1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020BC" w:rsidRPr="00B020BC" w:rsidRDefault="00B020BC" w:rsidP="00B020BC">
            <w:pPr>
              <w:pStyle w:val="TableBullet"/>
              <w:numPr>
                <w:ilvl w:val="0"/>
                <w:numId w:val="31"/>
              </w:numPr>
              <w:spacing w:before="0"/>
              <w:ind w:left="576" w:hanging="283"/>
              <w:rPr>
                <w:rFonts w:eastAsia="Arial Unicode MS"/>
                <w:color w:val="FFFFFF" w:themeColor="background1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020BC" w:rsidRDefault="00B020BC" w:rsidP="00380D7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020BC" w:rsidRDefault="00B020BC" w:rsidP="00380D7F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020BC" w:rsidRDefault="00B020BC" w:rsidP="00380D7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020BC" w:rsidRDefault="00B020BC" w:rsidP="00380D7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020BC" w:rsidRDefault="00B020BC" w:rsidP="00380D7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020BC" w:rsidRDefault="00B020BC" w:rsidP="00380D7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020BC" w:rsidRDefault="00B020BC" w:rsidP="00380D7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020BC" w:rsidRDefault="00B020BC" w:rsidP="00380D7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020BC" w:rsidRDefault="00B020BC" w:rsidP="00380D7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020BC" w:rsidRDefault="00B020BC" w:rsidP="00380D7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C03B21" w:rsidRPr="006C6793" w:rsidTr="006008E7">
        <w:trPr>
          <w:cantSplit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B21" w:rsidRPr="006C6793" w:rsidRDefault="00C03B21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B21" w:rsidRPr="00DC77E4" w:rsidRDefault="00C03B21" w:rsidP="00110D6F">
            <w:pPr>
              <w:pStyle w:val="TableBullet"/>
              <w:numPr>
                <w:ilvl w:val="0"/>
                <w:numId w:val="31"/>
              </w:numPr>
              <w:spacing w:before="0"/>
              <w:ind w:left="576" w:hanging="283"/>
              <w:rPr>
                <w:rFonts w:eastAsia="Arial Unicode MS"/>
              </w:rPr>
            </w:pPr>
            <w:r>
              <w:t>Cada medio de transporte deberá mantener las identificaciones de su propia institución y además tendrá un medio de identificación del equipo EDAN.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C03B21" w:rsidRPr="006C6793" w:rsidTr="00B020BC">
        <w:trPr>
          <w:cantSplit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B21" w:rsidRPr="0047620A" w:rsidRDefault="00C03B21" w:rsidP="0047620A">
            <w:pPr>
              <w:jc w:val="center"/>
              <w:rPr>
                <w:rFonts w:eastAsia="Arial Unicode MS" w:cs="Arial"/>
                <w:b/>
              </w:rPr>
            </w:pPr>
            <w:r w:rsidRPr="0047620A">
              <w:rPr>
                <w:rFonts w:eastAsia="Arial Unicode MS" w:cs="Arial"/>
                <w:b/>
              </w:rPr>
              <w:t>T</w:t>
            </w:r>
            <w:r w:rsidR="0047620A">
              <w:rPr>
                <w:rFonts w:eastAsia="Arial Unicode MS" w:cs="Arial"/>
                <w:b/>
              </w:rPr>
              <w:t>rabajo de Campo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03B21" w:rsidRPr="00DC77E4" w:rsidRDefault="00C03B21" w:rsidP="0047620A">
            <w:pPr>
              <w:pStyle w:val="TableBullet"/>
              <w:numPr>
                <w:ilvl w:val="0"/>
                <w:numId w:val="31"/>
              </w:numPr>
              <w:spacing w:before="0"/>
              <w:ind w:left="576" w:hanging="283"/>
              <w:rPr>
                <w:rFonts w:eastAsia="Arial Unicode MS"/>
              </w:rPr>
            </w:pPr>
            <w:r>
              <w:rPr>
                <w:rFonts w:eastAsia="Arial Unicode MS"/>
              </w:rPr>
              <w:t>Los equipos EDAN una vez asignado su zona de trabajo, se dirigirá al sitio a realizar el trabajo de campo asignado</w:t>
            </w:r>
            <w:r w:rsidR="00ED09E1">
              <w:rPr>
                <w:rFonts w:eastAsia="Arial Unicode MS"/>
              </w:rPr>
              <w:t>.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C03B21" w:rsidRPr="006C6793" w:rsidTr="00B020BC">
        <w:trPr>
          <w:cantSplit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03B21" w:rsidRPr="006C6793" w:rsidRDefault="00C03B21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03B21" w:rsidRPr="00DC77E4" w:rsidRDefault="00C03B21" w:rsidP="0047620A">
            <w:pPr>
              <w:pStyle w:val="TableBullet"/>
              <w:numPr>
                <w:ilvl w:val="0"/>
                <w:numId w:val="31"/>
              </w:numPr>
              <w:spacing w:before="0"/>
              <w:ind w:left="576" w:hanging="283"/>
              <w:rPr>
                <w:rFonts w:eastAsia="Arial Unicode MS"/>
              </w:rPr>
            </w:pPr>
            <w:r>
              <w:rPr>
                <w:rFonts w:eastAsia="Arial Unicode MS"/>
              </w:rPr>
              <w:t>Los equipos EDAN deberán asegurarse de contar con al menos un recurso que provea de seguridad al equipo</w:t>
            </w:r>
            <w:r w:rsidR="00A642A2">
              <w:rPr>
                <w:rFonts w:eastAsia="Arial Unicode MS"/>
              </w:rPr>
              <w:t>.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C03B21" w:rsidRPr="006C6793" w:rsidTr="00B020BC">
        <w:trPr>
          <w:cantSplit/>
        </w:trPr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B21" w:rsidRPr="006C6793" w:rsidRDefault="00C03B21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03B21" w:rsidRPr="00DC77E4" w:rsidRDefault="00C03B21" w:rsidP="00A642A2">
            <w:pPr>
              <w:pStyle w:val="TableBullet"/>
              <w:numPr>
                <w:ilvl w:val="0"/>
                <w:numId w:val="37"/>
              </w:numPr>
              <w:spacing w:before="0"/>
              <w:ind w:left="576" w:hanging="283"/>
              <w:rPr>
                <w:rFonts w:eastAsia="Arial Unicode MS"/>
              </w:rPr>
            </w:pPr>
            <w:r>
              <w:rPr>
                <w:rFonts w:eastAsia="Arial Unicode MS"/>
              </w:rPr>
              <w:t>Los equipos EDAN una vez terminado el trabajo d</w:t>
            </w:r>
            <w:r w:rsidR="00ED09E1">
              <w:rPr>
                <w:rFonts w:eastAsia="Arial Unicode MS"/>
              </w:rPr>
              <w:t>e campo  enviar</w:t>
            </w:r>
            <w:r w:rsidR="00A642A2">
              <w:rPr>
                <w:rFonts w:eastAsia="Arial Unicode MS"/>
              </w:rPr>
              <w:t>an</w:t>
            </w:r>
            <w:r w:rsidR="00ED09E1">
              <w:rPr>
                <w:rFonts w:eastAsia="Arial Unicode MS"/>
              </w:rPr>
              <w:t xml:space="preserve"> el informe a la </w:t>
            </w:r>
            <w:r w:rsidR="00A642A2">
              <w:rPr>
                <w:rFonts w:eastAsia="Arial Unicode MS"/>
              </w:rPr>
              <w:t>S</w:t>
            </w:r>
            <w:r w:rsidR="00ED09E1">
              <w:rPr>
                <w:rFonts w:eastAsia="Arial Unicode MS"/>
              </w:rPr>
              <w:t xml:space="preserve">ala de </w:t>
            </w:r>
            <w:r w:rsidR="00A642A2">
              <w:rPr>
                <w:rFonts w:eastAsia="Arial Unicode MS"/>
              </w:rPr>
              <w:t>S</w:t>
            </w:r>
            <w:r w:rsidR="00ED09E1">
              <w:rPr>
                <w:rFonts w:eastAsia="Arial Unicode MS"/>
              </w:rPr>
              <w:t xml:space="preserve">ituación </w:t>
            </w:r>
            <w:r w:rsidR="00A642A2">
              <w:rPr>
                <w:rFonts w:eastAsia="Arial Unicode MS"/>
              </w:rPr>
              <w:t>C</w:t>
            </w:r>
            <w:r w:rsidR="00ED09E1">
              <w:rPr>
                <w:rFonts w:eastAsia="Arial Unicode MS"/>
              </w:rPr>
              <w:t>antonal</w:t>
            </w:r>
            <w:r>
              <w:rPr>
                <w:rFonts w:eastAsia="Arial Unicode MS"/>
              </w:rPr>
              <w:t xml:space="preserve"> y/o se dirigir</w:t>
            </w:r>
            <w:r w:rsidR="00A642A2">
              <w:rPr>
                <w:rFonts w:eastAsia="Arial Unicode MS"/>
              </w:rPr>
              <w:t>á</w:t>
            </w:r>
            <w:r>
              <w:rPr>
                <w:rFonts w:eastAsia="Arial Unicode MS"/>
              </w:rPr>
              <w:t>n al mismo para ser reasignado o enviados a espera según sea el caso.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C03B21" w:rsidRPr="006C6793" w:rsidTr="00B020BC">
        <w:trPr>
          <w:cantSplit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03B21" w:rsidRPr="006C6793" w:rsidRDefault="00C03B21" w:rsidP="0047620A">
            <w:pPr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  <w:b/>
              </w:rPr>
              <w:t>Desac</w:t>
            </w:r>
            <w:r w:rsidR="00B776CD">
              <w:rPr>
                <w:rFonts w:eastAsia="Arial Unicode MS" w:cs="Arial"/>
                <w:b/>
              </w:rPr>
              <w:t>tivación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03B21" w:rsidRPr="00A23A68" w:rsidRDefault="00C03B21" w:rsidP="00B020BC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576" w:hanging="283"/>
              <w:jc w:val="both"/>
              <w:rPr>
                <w:rFonts w:eastAsia="Arial Unicode MS" w:cs="Arial"/>
                <w:lang w:val="es-EC"/>
              </w:rPr>
            </w:pPr>
            <w:r w:rsidRPr="00A23A68">
              <w:rPr>
                <w:rFonts w:eastAsia="Arial Unicode MS" w:cs="Arial"/>
                <w:lang w:val="es-EC"/>
              </w:rPr>
              <w:t xml:space="preserve">Los equipos EDAN se mantendrán en el </w:t>
            </w:r>
            <w:r w:rsidR="00B776CD" w:rsidRPr="00A23A68">
              <w:rPr>
                <w:rFonts w:eastAsia="Arial Unicode MS" w:cs="Arial"/>
                <w:lang w:val="es-EC"/>
              </w:rPr>
              <w:t>área</w:t>
            </w:r>
            <w:r w:rsidRPr="00A23A68">
              <w:rPr>
                <w:rFonts w:eastAsia="Arial Unicode MS" w:cs="Arial"/>
                <w:lang w:val="es-EC"/>
              </w:rPr>
              <w:t xml:space="preserve"> de Recursos en Espera</w:t>
            </w:r>
            <w:r w:rsidR="00A642A2">
              <w:rPr>
                <w:rFonts w:eastAsia="Arial Unicode MS" w:cs="Arial"/>
                <w:lang w:val="es-EC"/>
              </w:rP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C03B21" w:rsidRPr="006C6793" w:rsidTr="00B020BC">
        <w:trPr>
          <w:cantSplit/>
        </w:trPr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03B21" w:rsidRPr="006C6793" w:rsidRDefault="00C03B21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03B21" w:rsidRPr="00A23A68" w:rsidRDefault="00C03B21" w:rsidP="00B020BC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576" w:hanging="283"/>
              <w:jc w:val="both"/>
              <w:rPr>
                <w:rFonts w:eastAsia="Arial Unicode MS"/>
              </w:rPr>
            </w:pPr>
            <w:r w:rsidRPr="00A23A68">
              <w:rPr>
                <w:rFonts w:eastAsia="Arial Unicode MS"/>
              </w:rPr>
              <w:t xml:space="preserve">El COE </w:t>
            </w:r>
            <w:r w:rsidR="00A642A2">
              <w:rPr>
                <w:rFonts w:eastAsia="Arial Unicode MS"/>
              </w:rPr>
              <w:t>C</w:t>
            </w:r>
            <w:r w:rsidRPr="00A23A68">
              <w:rPr>
                <w:rFonts w:eastAsia="Arial Unicode MS"/>
              </w:rPr>
              <w:t xml:space="preserve">antonal decidirá si mantiene activados en el </w:t>
            </w:r>
            <w:r w:rsidR="00B776CD" w:rsidRPr="00A23A68">
              <w:rPr>
                <w:rFonts w:eastAsia="Arial Unicode MS"/>
              </w:rPr>
              <w:t>área</w:t>
            </w:r>
            <w:r w:rsidRPr="00A23A68">
              <w:rPr>
                <w:rFonts w:eastAsia="Arial Unicode MS"/>
              </w:rPr>
              <w:t xml:space="preserve"> de Recursos en Espera a los equipos EDAN</w:t>
            </w:r>
            <w:r w:rsidR="00A642A2">
              <w:rPr>
                <w:rFonts w:eastAsia="Arial Unicode MS"/>
              </w:rP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C03B21" w:rsidRPr="006C6793" w:rsidTr="00B020BC">
        <w:trPr>
          <w:cantSplit/>
        </w:trPr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03B21" w:rsidRPr="006C6793" w:rsidRDefault="00C03B21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03B21" w:rsidRPr="00A23A68" w:rsidRDefault="00C03B21" w:rsidP="00B020BC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576" w:hanging="283"/>
              <w:jc w:val="both"/>
              <w:rPr>
                <w:rFonts w:eastAsia="Arial Unicode MS"/>
                <w:lang w:val="es-EC"/>
              </w:rPr>
            </w:pPr>
            <w:r w:rsidRPr="00A23A68">
              <w:rPr>
                <w:rFonts w:eastAsia="Arial Unicode MS"/>
              </w:rPr>
              <w:t xml:space="preserve">Una vez que el COE </w:t>
            </w:r>
            <w:r w:rsidR="00A642A2">
              <w:rPr>
                <w:rFonts w:eastAsia="Arial Unicode MS"/>
              </w:rPr>
              <w:t>C</w:t>
            </w:r>
            <w:r w:rsidRPr="00A23A68">
              <w:rPr>
                <w:rFonts w:eastAsia="Arial Unicode MS"/>
              </w:rPr>
              <w:t>antonal decida la desactivación, los equipos EDAN se presentaran a sus respectivas instituciones</w:t>
            </w:r>
            <w:r w:rsidR="00A642A2">
              <w:rPr>
                <w:rFonts w:eastAsia="Arial Unicode MS"/>
              </w:rPr>
              <w:t>.</w:t>
            </w:r>
            <w:r w:rsidRPr="00A23A68">
              <w:rPr>
                <w:rFonts w:eastAsia="Arial Unicode MS"/>
              </w:rPr>
              <w:t xml:space="preserve"> 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C03B21" w:rsidRPr="008242F1" w:rsidTr="00B020BC">
        <w:trPr>
          <w:cantSplit/>
        </w:trPr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B21" w:rsidRPr="006C6793" w:rsidRDefault="00C03B21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03B21" w:rsidRPr="00C03B21" w:rsidRDefault="00C03B21" w:rsidP="00B020BC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576" w:hanging="283"/>
              <w:jc w:val="both"/>
              <w:rPr>
                <w:rFonts w:eastAsia="Arial Unicode MS"/>
                <w:color w:val="000000"/>
                <w:lang w:val="es-EC"/>
              </w:rPr>
            </w:pPr>
            <w:r w:rsidRPr="00C03B21">
              <w:rPr>
                <w:rFonts w:eastAsia="Arial Unicode MS"/>
                <w:color w:val="000000"/>
                <w:lang w:val="es-EC"/>
              </w:rPr>
              <w:t>Los equipos EDAN deberán ser evaluados medicamente y psicológicamente para ser desactivados</w:t>
            </w:r>
            <w:r w:rsidR="00A642A2">
              <w:rPr>
                <w:rFonts w:eastAsia="Arial Unicode MS"/>
                <w:color w:val="000000"/>
                <w:lang w:val="es-EC"/>
              </w:rP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21" w:rsidRPr="006C6793" w:rsidRDefault="00C03B21" w:rsidP="00380D7F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B776CD" w:rsidRPr="006C6793" w:rsidTr="00B020BC">
        <w:trPr>
          <w:cantSplit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776CD" w:rsidRPr="00FA3C08" w:rsidRDefault="00B776CD" w:rsidP="0047620A">
            <w:pPr>
              <w:jc w:val="center"/>
              <w:rPr>
                <w:rFonts w:eastAsia="Arial Unicode MS" w:cs="Arial"/>
                <w:b/>
              </w:rPr>
            </w:pPr>
            <w:r>
              <w:rPr>
                <w:rFonts w:eastAsia="Arial Unicode MS" w:cs="Arial"/>
                <w:b/>
              </w:rPr>
              <w:t>Consolidación de la información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776CD" w:rsidRPr="0061124E" w:rsidRDefault="00ED09E1" w:rsidP="00A642A2">
            <w:pPr>
              <w:pStyle w:val="TableBullet"/>
              <w:numPr>
                <w:ilvl w:val="0"/>
                <w:numId w:val="17"/>
              </w:numPr>
              <w:tabs>
                <w:tab w:val="clear" w:pos="360"/>
                <w:tab w:val="num" w:pos="576"/>
              </w:tabs>
              <w:spacing w:before="0"/>
              <w:ind w:left="576" w:hanging="283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Proporcionar informes EDAN </w:t>
            </w:r>
            <w:r w:rsidR="00B776CD">
              <w:rPr>
                <w:rFonts w:eastAsia="Arial Unicode MS"/>
              </w:rPr>
              <w:t>a</w:t>
            </w:r>
            <w:r w:rsidR="00A642A2">
              <w:rPr>
                <w:rFonts w:eastAsia="Arial Unicode MS"/>
              </w:rPr>
              <w:t xml:space="preserve"> </w:t>
            </w:r>
            <w:r w:rsidR="00B776CD">
              <w:rPr>
                <w:rFonts w:eastAsia="Arial Unicode MS"/>
              </w:rPr>
              <w:t>Sala Situ</w:t>
            </w:r>
            <w:r w:rsidR="00181524">
              <w:rPr>
                <w:rFonts w:eastAsia="Arial Unicode MS"/>
              </w:rPr>
              <w:t>acional</w:t>
            </w:r>
            <w:r w:rsidR="00B776CD">
              <w:rPr>
                <w:rFonts w:eastAsia="Arial Unicode MS"/>
              </w:rPr>
              <w:t>, los mismos que</w:t>
            </w:r>
            <w:r w:rsidR="00181524">
              <w:rPr>
                <w:rFonts w:eastAsia="Arial Unicode MS"/>
              </w:rPr>
              <w:t xml:space="preserve"> se</w:t>
            </w:r>
            <w:r w:rsidR="00B776CD">
              <w:rPr>
                <w:rFonts w:eastAsia="Arial Unicode MS"/>
              </w:rPr>
              <w:t xml:space="preserve"> consolidaran de acuerdo a sus áreas de especialidad</w:t>
            </w:r>
            <w:r w:rsidR="00181524">
              <w:rPr>
                <w:rFonts w:eastAsia="Arial Unicode MS"/>
              </w:rPr>
              <w:t xml:space="preserve"> para futura toma de decisiones</w:t>
            </w:r>
            <w:r w:rsidR="00A642A2">
              <w:rPr>
                <w:rFonts w:eastAsia="Arial Unicode MS"/>
              </w:rP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8242F1" w:rsidRDefault="00B776CD" w:rsidP="00B776CD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8242F1" w:rsidRDefault="00B776CD" w:rsidP="00B776CD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6C6793" w:rsidRDefault="00B776CD" w:rsidP="00466D0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6C6793" w:rsidRDefault="00B776CD" w:rsidP="00466D0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6C6793" w:rsidRDefault="00B776CD" w:rsidP="00466D0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6C6793" w:rsidRDefault="00B776CD" w:rsidP="00466D0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6C6793" w:rsidRDefault="00B776CD" w:rsidP="00466D0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6C6793" w:rsidRDefault="00B776CD" w:rsidP="00466D0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6C6793" w:rsidRDefault="00B776CD" w:rsidP="00466D0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6C6793" w:rsidRDefault="00B776CD" w:rsidP="00466D0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B776CD" w:rsidRPr="006C6793" w:rsidTr="00B020BC">
        <w:trPr>
          <w:cantSplit/>
        </w:trPr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776CD" w:rsidRPr="006C6793" w:rsidRDefault="00B776CD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776CD" w:rsidRPr="0061124E" w:rsidRDefault="00B776CD" w:rsidP="00110D6F">
            <w:pPr>
              <w:pStyle w:val="TableBullet"/>
              <w:numPr>
                <w:ilvl w:val="0"/>
                <w:numId w:val="17"/>
              </w:numPr>
              <w:spacing w:before="0"/>
              <w:ind w:hanging="67"/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Preparar informe correspondiente</w:t>
            </w:r>
            <w:r w:rsidR="00A642A2">
              <w:rPr>
                <w:rFonts w:eastAsia="Arial Unicode MS"/>
              </w:rP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8242F1" w:rsidRDefault="00C74A3C" w:rsidP="00C74A3C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8242F1" w:rsidRDefault="00C74A3C" w:rsidP="00C74A3C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8242F1" w:rsidRDefault="00C74A3C" w:rsidP="00C74A3C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8242F1" w:rsidRDefault="00C74A3C" w:rsidP="00C74A3C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8242F1" w:rsidRDefault="00C74A3C" w:rsidP="00C74A3C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8242F1" w:rsidRDefault="00C74A3C" w:rsidP="00C74A3C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8242F1" w:rsidRDefault="00C74A3C" w:rsidP="00C74A3C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8242F1" w:rsidRDefault="00C74A3C" w:rsidP="00C74A3C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8242F1" w:rsidRDefault="00C74A3C" w:rsidP="00C74A3C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6CD" w:rsidRPr="008242F1" w:rsidRDefault="00181524" w:rsidP="00181524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181524" w:rsidRPr="006C6793" w:rsidTr="00B020BC">
        <w:trPr>
          <w:cantSplit/>
        </w:trPr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1524" w:rsidRPr="006C6793" w:rsidRDefault="00181524">
            <w:pPr>
              <w:rPr>
                <w:rFonts w:eastAsia="Arial Unicode MS" w:cs="Arial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81524" w:rsidRPr="0061124E" w:rsidRDefault="00181524" w:rsidP="00A642A2">
            <w:pPr>
              <w:pStyle w:val="TableBullet"/>
              <w:numPr>
                <w:ilvl w:val="0"/>
                <w:numId w:val="17"/>
              </w:numPr>
              <w:tabs>
                <w:tab w:val="clear" w:pos="360"/>
                <w:tab w:val="num" w:pos="576"/>
              </w:tabs>
              <w:spacing w:before="0"/>
              <w:ind w:left="576" w:hanging="283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Realizar un</w:t>
            </w:r>
            <w:r>
              <w:rPr>
                <w:rFonts w:eastAsia="Arial Unicode MS"/>
              </w:rPr>
              <w:t>a reunión</w:t>
            </w:r>
            <w:r w:rsidRPr="007C4497">
              <w:rPr>
                <w:rFonts w:eastAsia="Arial Unicode MS"/>
              </w:rPr>
              <w:t xml:space="preserve"> donde se evalúe las lecciones apr</w:t>
            </w:r>
            <w:r>
              <w:rPr>
                <w:rFonts w:eastAsia="Arial Unicode MS"/>
              </w:rPr>
              <w:t xml:space="preserve">endidas y por mejorar, en un máximo </w:t>
            </w:r>
            <w:r w:rsidR="00A642A2">
              <w:rPr>
                <w:rFonts w:eastAsia="Arial Unicode MS"/>
              </w:rPr>
              <w:t>de</w:t>
            </w:r>
            <w:r>
              <w:rPr>
                <w:rFonts w:eastAsia="Arial Unicode MS"/>
              </w:rPr>
              <w:t xml:space="preserve"> noventa y seis (96) horas hábiles.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524" w:rsidRDefault="00181524">
            <w:r w:rsidRPr="00EA2CC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524" w:rsidRDefault="00181524">
            <w:r w:rsidRPr="00EA2CC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524" w:rsidRDefault="00181524">
            <w:r w:rsidRPr="00EA2CC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524" w:rsidRDefault="00181524">
            <w:r w:rsidRPr="00EA2CC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524" w:rsidRDefault="00181524">
            <w:r w:rsidRPr="00EA2CC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524" w:rsidRDefault="00181524">
            <w:r w:rsidRPr="00EA2CC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524" w:rsidRDefault="00181524">
            <w:r w:rsidRPr="00EA2CC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524" w:rsidRDefault="00181524">
            <w:r w:rsidRPr="00EA2CC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524" w:rsidRDefault="00181524">
            <w:r w:rsidRPr="00EA2CC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524" w:rsidRDefault="00181524">
            <w:r w:rsidRPr="00EA2CCE">
              <w:rPr>
                <w:rFonts w:eastAsia="Arial Unicode MS" w:cs="Arial"/>
                <w:b/>
                <w:bCs/>
              </w:rPr>
              <w:t>R</w:t>
            </w:r>
          </w:p>
        </w:tc>
      </w:tr>
    </w:tbl>
    <w:p w:rsidR="00DD0998" w:rsidRDefault="00DD0998">
      <w:pPr>
        <w:rPr>
          <w:rFonts w:cs="Arial"/>
        </w:rPr>
      </w:pPr>
    </w:p>
    <w:sectPr w:rsidR="00DD0998" w:rsidSect="00C46319">
      <w:headerReference w:type="default" r:id="rId9"/>
      <w:footerReference w:type="default" r:id="rId10"/>
      <w:pgSz w:w="15840" w:h="12240" w:orient="landscape" w:code="1"/>
      <w:pgMar w:top="720" w:right="720" w:bottom="720" w:left="720" w:header="426" w:footer="304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9">
      <wne:fci wne:fciName="FormatParagraph" wne:swArg="0000"/>
    </wne:keymap>
    <wne:keymap wne:kcmPrimary="0447">
      <wne:acd wne:acdName="acd1"/>
    </wne:keymap>
    <wne:keymap wne:kcmPrimary="0449">
      <wne:wch wne:val="000000ED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HAHUAaQBkAGUA" wne:acdName="acd1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FBB" w:rsidRDefault="00EF0FBB">
      <w:r>
        <w:separator/>
      </w:r>
    </w:p>
  </w:endnote>
  <w:endnote w:type="continuationSeparator" w:id="0">
    <w:p w:rsidR="00EF0FBB" w:rsidRDefault="00EF0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A4" w:rsidRPr="007D456D" w:rsidRDefault="00AB64A4" w:rsidP="00AB64A4">
    <w:pPr>
      <w:pStyle w:val="Piedepgina"/>
      <w:pBdr>
        <w:top w:val="none" w:sz="0" w:space="0" w:color="auto"/>
      </w:pBdr>
      <w:rPr>
        <w:b/>
      </w:rPr>
    </w:pPr>
    <w:r w:rsidRPr="007D456D">
      <w:rPr>
        <w:b/>
      </w:rPr>
      <w:t xml:space="preserve">REG. </w:t>
    </w:r>
    <w:r>
      <w:rPr>
        <w:b/>
      </w:rPr>
      <w:t>EC</w:t>
    </w:r>
    <w:r w:rsidRPr="007D456D">
      <w:rPr>
        <w:b/>
      </w:rPr>
      <w:t xml:space="preserve"> – 001</w:t>
    </w:r>
    <w:r w:rsidRPr="007D456D">
      <w:rPr>
        <w:b/>
      </w:rPr>
      <w:tab/>
    </w:r>
    <w:r w:rsidRPr="007D456D">
      <w:rPr>
        <w:b/>
      </w:rPr>
      <w:tab/>
    </w:r>
    <w:r w:rsidRPr="007D456D">
      <w:rPr>
        <w:b/>
      </w:rPr>
      <w:tab/>
    </w:r>
    <w:r w:rsidRPr="007D456D">
      <w:rPr>
        <w:b/>
      </w:rPr>
      <w:tab/>
    </w:r>
    <w:r>
      <w:rPr>
        <w:b/>
      </w:rPr>
      <w:t xml:space="preserve">       P</w:t>
    </w:r>
    <w:r w:rsidRPr="007D456D">
      <w:rPr>
        <w:b/>
      </w:rPr>
      <w:t xml:space="preserve">ágina </w:t>
    </w:r>
    <w:r w:rsidR="00EB5D20" w:rsidRPr="007D456D">
      <w:rPr>
        <w:rStyle w:val="Nmerodepgina"/>
        <w:b/>
      </w:rPr>
      <w:fldChar w:fldCharType="begin"/>
    </w:r>
    <w:r w:rsidRPr="007D456D">
      <w:rPr>
        <w:rStyle w:val="Nmerodepgina"/>
        <w:b/>
      </w:rPr>
      <w:instrText xml:space="preserve"> PAGE </w:instrText>
    </w:r>
    <w:r w:rsidR="00EB5D20" w:rsidRPr="007D456D">
      <w:rPr>
        <w:rStyle w:val="Nmerodepgina"/>
        <w:b/>
      </w:rPr>
      <w:fldChar w:fldCharType="separate"/>
    </w:r>
    <w:r w:rsidR="00F670B8">
      <w:rPr>
        <w:rStyle w:val="Nmerodepgina"/>
        <w:b/>
        <w:noProof/>
      </w:rPr>
      <w:t>3</w:t>
    </w:r>
    <w:r w:rsidR="00EB5D20" w:rsidRPr="007D456D">
      <w:rPr>
        <w:rStyle w:val="Nmerodepgina"/>
        <w:b/>
      </w:rPr>
      <w:fldChar w:fldCharType="end"/>
    </w:r>
  </w:p>
  <w:p w:rsidR="00002526" w:rsidRPr="002A5A9B" w:rsidRDefault="00002526" w:rsidP="002A5A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FBB" w:rsidRDefault="00EF0FBB">
      <w:r>
        <w:separator/>
      </w:r>
    </w:p>
  </w:footnote>
  <w:footnote w:type="continuationSeparator" w:id="0">
    <w:p w:rsidR="00EF0FBB" w:rsidRDefault="00EF0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26" w:rsidRDefault="005F4330" w:rsidP="00B020BC">
    <w:pPr>
      <w:pStyle w:val="Encabezado"/>
      <w:pBdr>
        <w:bottom w:val="none" w:sz="0" w:space="0" w:color="auto"/>
      </w:pBdr>
      <w:tabs>
        <w:tab w:val="left" w:pos="4653"/>
        <w:tab w:val="right" w:pos="12168"/>
        <w:tab w:val="left" w:pos="12840"/>
      </w:tabs>
      <w:jc w:val="left"/>
      <w:rPr>
        <w:rFonts w:eastAsia="Arial Unicode MS"/>
        <w:b/>
        <w:bCs/>
        <w:i/>
        <w:iCs/>
      </w:rPr>
    </w:pPr>
    <w:r>
      <w:rPr>
        <w:rFonts w:eastAsia="Arial Unicode MS"/>
        <w:b/>
        <w:bCs/>
        <w:i/>
        <w:iCs/>
        <w:noProof/>
        <w:lang w:val="es-EC" w:eastAsia="es-EC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6250305</wp:posOffset>
          </wp:positionH>
          <wp:positionV relativeFrom="paragraph">
            <wp:posOffset>34290</wp:posOffset>
          </wp:positionV>
          <wp:extent cx="742950" cy="635000"/>
          <wp:effectExtent l="19050" t="0" r="0" b="0"/>
          <wp:wrapNone/>
          <wp:docPr id="2" name="Imagen 2" descr="M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U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Arial Unicode MS"/>
        <w:b/>
        <w:bCs/>
        <w:i/>
        <w:iCs/>
        <w:noProof/>
        <w:lang w:val="es-EC" w:eastAsia="es-EC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3870960</wp:posOffset>
          </wp:positionH>
          <wp:positionV relativeFrom="paragraph">
            <wp:posOffset>67945</wp:posOffset>
          </wp:positionV>
          <wp:extent cx="2199005" cy="600710"/>
          <wp:effectExtent l="19050" t="0" r="0" b="0"/>
          <wp:wrapSquare wrapText="bothSides"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Arial Unicode MS"/>
        <w:b/>
        <w:bCs/>
        <w:i/>
        <w:iCs/>
        <w:noProof/>
        <w:lang w:val="es-EC" w:eastAsia="es-EC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7241117</wp:posOffset>
          </wp:positionH>
          <wp:positionV relativeFrom="paragraph">
            <wp:posOffset>169758</wp:posOffset>
          </wp:positionV>
          <wp:extent cx="794595" cy="440266"/>
          <wp:effectExtent l="19050" t="0" r="5505" b="0"/>
          <wp:wrapNone/>
          <wp:docPr id="1" name="Picture 75" descr="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 descr="SC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5929" t="19389" r="15048" b="19162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4397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20BC">
      <w:rPr>
        <w:rFonts w:eastAsia="Arial Unicode MS"/>
        <w:b/>
        <w:bCs/>
        <w:i/>
        <w:iCs/>
      </w:rPr>
      <w:tab/>
      <w:t xml:space="preserve">         </w:t>
    </w:r>
    <w:r w:rsidR="00B020BC">
      <w:rPr>
        <w:rFonts w:eastAsia="Arial Unicode MS"/>
        <w:b/>
        <w:bCs/>
        <w:i/>
        <w:iCs/>
      </w:rPr>
      <w:tab/>
    </w:r>
    <w:r w:rsidR="00B020BC">
      <w:rPr>
        <w:rFonts w:eastAsia="Arial Unicode MS"/>
        <w:b/>
        <w:bCs/>
        <w:i/>
        <w:iCs/>
      </w:rPr>
      <w:tab/>
    </w:r>
    <w:r w:rsidR="00B020BC">
      <w:rPr>
        <w:rFonts w:eastAsia="Arial Unicode MS"/>
        <w:b/>
        <w:bCs/>
        <w:i/>
        <w:iCs/>
      </w:rPr>
      <w:tab/>
    </w:r>
    <w:r w:rsidR="002948C6">
      <w:rPr>
        <w:rFonts w:eastAsia="Arial Unicode MS"/>
        <w:b/>
        <w:bCs/>
        <w:i/>
        <w:iCs/>
      </w:rPr>
      <w:tab/>
    </w:r>
    <w:r w:rsidR="002948C6">
      <w:rPr>
        <w:rFonts w:eastAsia="Arial Unicode MS"/>
        <w:b/>
        <w:bCs/>
        <w:i/>
        <w:iCs/>
      </w:rPr>
      <w:tab/>
    </w:r>
    <w:r w:rsidR="00B020BC">
      <w:rPr>
        <w:rFonts w:eastAsia="Arial Unicode MS"/>
        <w:b/>
        <w:bCs/>
        <w:i/>
        <w:iCs/>
      </w:rPr>
      <w:t xml:space="preserve"> </w:t>
    </w:r>
    <w:r w:rsidR="00B020BC">
      <w:rPr>
        <w:rFonts w:eastAsia="Arial Unicode MS"/>
        <w:b/>
        <w:bCs/>
        <w:i/>
        <w:iCs/>
      </w:rPr>
      <w:tab/>
    </w:r>
    <w:r w:rsidR="002948C6">
      <w:rPr>
        <w:rFonts w:eastAsia="Arial Unicode MS"/>
        <w:b/>
        <w:bCs/>
        <w:i/>
        <w:i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21E"/>
    <w:multiLevelType w:val="hybridMultilevel"/>
    <w:tmpl w:val="9572D8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">
    <w:nsid w:val="033C3CAC"/>
    <w:multiLevelType w:val="hybridMultilevel"/>
    <w:tmpl w:val="8E3C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12416"/>
    <w:multiLevelType w:val="hybridMultilevel"/>
    <w:tmpl w:val="B41E85BE"/>
    <w:lvl w:ilvl="0" w:tplc="91B2C94C">
      <w:start w:val="1"/>
      <w:numFmt w:val="decimal"/>
      <w:pStyle w:val="Numbered3"/>
      <w:lvlText w:val="%1."/>
      <w:lvlJc w:val="left"/>
      <w:pPr>
        <w:tabs>
          <w:tab w:val="num" w:pos="720"/>
        </w:tabs>
        <w:ind w:left="666" w:hanging="30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</w:lvl>
  </w:abstractNum>
  <w:abstractNum w:abstractNumId="3">
    <w:nsid w:val="06742D5C"/>
    <w:multiLevelType w:val="hybridMultilevel"/>
    <w:tmpl w:val="C206E9A0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794664D"/>
    <w:multiLevelType w:val="singleLevel"/>
    <w:tmpl w:val="C4825B2A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9728FF"/>
    <w:multiLevelType w:val="hybridMultilevel"/>
    <w:tmpl w:val="F614DF82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">
    <w:nsid w:val="14B2156F"/>
    <w:multiLevelType w:val="hybridMultilevel"/>
    <w:tmpl w:val="7E98EA3C"/>
    <w:lvl w:ilvl="0" w:tplc="7BBC658E">
      <w:start w:val="1"/>
      <w:numFmt w:val="bullet"/>
      <w:pStyle w:val="Bullet1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4"/>
      </w:rPr>
    </w:lvl>
    <w:lvl w:ilvl="1" w:tplc="BB763914">
      <w:start w:val="1"/>
      <w:numFmt w:val="decimal"/>
      <w:lvlText w:val="%2."/>
      <w:lvlJc w:val="left"/>
      <w:pPr>
        <w:tabs>
          <w:tab w:val="num" w:pos="1494"/>
        </w:tabs>
        <w:ind w:left="1440" w:hanging="30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F08B9"/>
    <w:multiLevelType w:val="hybridMultilevel"/>
    <w:tmpl w:val="7E16A77A"/>
    <w:lvl w:ilvl="0" w:tplc="04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8">
    <w:nsid w:val="16A446E7"/>
    <w:multiLevelType w:val="hybridMultilevel"/>
    <w:tmpl w:val="8D80E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9">
    <w:nsid w:val="16D80A09"/>
    <w:multiLevelType w:val="singleLevel"/>
    <w:tmpl w:val="B8006C9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>
    <w:nsid w:val="186505BC"/>
    <w:multiLevelType w:val="hybridMultilevel"/>
    <w:tmpl w:val="A978F6D2"/>
    <w:lvl w:ilvl="0" w:tplc="B31A6208">
      <w:start w:val="1"/>
      <w:numFmt w:val="bullet"/>
      <w:pStyle w:val="Bullet3"/>
      <w:lvlText w:val="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ADA42C6"/>
    <w:multiLevelType w:val="hybridMultilevel"/>
    <w:tmpl w:val="DDDCE92E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704F49"/>
    <w:multiLevelType w:val="hybridMultilevel"/>
    <w:tmpl w:val="CCAC79BA"/>
    <w:lvl w:ilvl="0" w:tplc="EFF2AE88">
      <w:start w:val="1"/>
      <w:numFmt w:val="decimal"/>
      <w:pStyle w:val="Step"/>
      <w:lvlText w:val="Step %1."/>
      <w:lvlJc w:val="left"/>
      <w:pPr>
        <w:tabs>
          <w:tab w:val="num" w:pos="1854"/>
        </w:tabs>
        <w:ind w:left="1494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C922E">
      <w:start w:val="1"/>
      <w:numFmt w:val="decimal"/>
      <w:pStyle w:val="Step"/>
      <w:lvlText w:val="Step %3.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D0388F"/>
    <w:multiLevelType w:val="hybridMultilevel"/>
    <w:tmpl w:val="E6E6C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4">
    <w:nsid w:val="226F3776"/>
    <w:multiLevelType w:val="hybridMultilevel"/>
    <w:tmpl w:val="B54A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A7650"/>
    <w:multiLevelType w:val="hybridMultilevel"/>
    <w:tmpl w:val="66566198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9527350"/>
    <w:multiLevelType w:val="multilevel"/>
    <w:tmpl w:val="FDB82D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F6273DE"/>
    <w:multiLevelType w:val="hybridMultilevel"/>
    <w:tmpl w:val="8FD69D30"/>
    <w:lvl w:ilvl="0" w:tplc="E6FCF0EE">
      <w:start w:val="1"/>
      <w:numFmt w:val="bullet"/>
      <w:pStyle w:val="Bullet2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sz w:val="24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4C05C9D"/>
    <w:multiLevelType w:val="hybridMultilevel"/>
    <w:tmpl w:val="5606A2F0"/>
    <w:lvl w:ilvl="0" w:tplc="3C283D6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F960C7"/>
    <w:multiLevelType w:val="hybridMultilevel"/>
    <w:tmpl w:val="0C266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1526F7"/>
    <w:multiLevelType w:val="hybridMultilevel"/>
    <w:tmpl w:val="0040F53E"/>
    <w:lvl w:ilvl="0" w:tplc="04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1">
    <w:nsid w:val="4025138F"/>
    <w:multiLevelType w:val="hybridMultilevel"/>
    <w:tmpl w:val="3124A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6A643C"/>
    <w:multiLevelType w:val="hybridMultilevel"/>
    <w:tmpl w:val="3A80D376"/>
    <w:lvl w:ilvl="0" w:tplc="6DDC0A5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1" w:hanging="360"/>
      </w:pPr>
    </w:lvl>
    <w:lvl w:ilvl="2" w:tplc="0C0A001B" w:tentative="1">
      <w:start w:val="1"/>
      <w:numFmt w:val="lowerRoman"/>
      <w:lvlText w:val="%3."/>
      <w:lvlJc w:val="right"/>
      <w:pPr>
        <w:ind w:left="2361" w:hanging="180"/>
      </w:pPr>
    </w:lvl>
    <w:lvl w:ilvl="3" w:tplc="0C0A000F" w:tentative="1">
      <w:start w:val="1"/>
      <w:numFmt w:val="decimal"/>
      <w:lvlText w:val="%4."/>
      <w:lvlJc w:val="left"/>
      <w:pPr>
        <w:ind w:left="3081" w:hanging="360"/>
      </w:pPr>
    </w:lvl>
    <w:lvl w:ilvl="4" w:tplc="0C0A0019" w:tentative="1">
      <w:start w:val="1"/>
      <w:numFmt w:val="lowerLetter"/>
      <w:lvlText w:val="%5."/>
      <w:lvlJc w:val="left"/>
      <w:pPr>
        <w:ind w:left="3801" w:hanging="360"/>
      </w:pPr>
    </w:lvl>
    <w:lvl w:ilvl="5" w:tplc="0C0A001B" w:tentative="1">
      <w:start w:val="1"/>
      <w:numFmt w:val="lowerRoman"/>
      <w:lvlText w:val="%6."/>
      <w:lvlJc w:val="right"/>
      <w:pPr>
        <w:ind w:left="4521" w:hanging="180"/>
      </w:pPr>
    </w:lvl>
    <w:lvl w:ilvl="6" w:tplc="0C0A000F" w:tentative="1">
      <w:start w:val="1"/>
      <w:numFmt w:val="decimal"/>
      <w:lvlText w:val="%7."/>
      <w:lvlJc w:val="left"/>
      <w:pPr>
        <w:ind w:left="5241" w:hanging="360"/>
      </w:pPr>
    </w:lvl>
    <w:lvl w:ilvl="7" w:tplc="0C0A0019" w:tentative="1">
      <w:start w:val="1"/>
      <w:numFmt w:val="lowerLetter"/>
      <w:lvlText w:val="%8."/>
      <w:lvlJc w:val="left"/>
      <w:pPr>
        <w:ind w:left="5961" w:hanging="360"/>
      </w:pPr>
    </w:lvl>
    <w:lvl w:ilvl="8" w:tplc="0C0A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3">
    <w:nsid w:val="46FD22F2"/>
    <w:multiLevelType w:val="hybridMultilevel"/>
    <w:tmpl w:val="12140AF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2B4DDD"/>
    <w:multiLevelType w:val="hybridMultilevel"/>
    <w:tmpl w:val="66566198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D0F6E56"/>
    <w:multiLevelType w:val="hybridMultilevel"/>
    <w:tmpl w:val="7438F3BC"/>
    <w:lvl w:ilvl="0" w:tplc="FECED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F834DD"/>
    <w:multiLevelType w:val="hybridMultilevel"/>
    <w:tmpl w:val="9DF436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203386"/>
    <w:multiLevelType w:val="hybridMultilevel"/>
    <w:tmpl w:val="CCE4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C5EBF"/>
    <w:multiLevelType w:val="hybridMultilevel"/>
    <w:tmpl w:val="253A7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717C89"/>
    <w:multiLevelType w:val="hybridMultilevel"/>
    <w:tmpl w:val="BB345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30">
    <w:nsid w:val="61C749B3"/>
    <w:multiLevelType w:val="hybridMultilevel"/>
    <w:tmpl w:val="A89E6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52331E">
      <w:start w:val="1"/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31">
    <w:nsid w:val="6271601C"/>
    <w:multiLevelType w:val="hybridMultilevel"/>
    <w:tmpl w:val="D66C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571CE"/>
    <w:multiLevelType w:val="hybridMultilevel"/>
    <w:tmpl w:val="B630CC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3">
    <w:nsid w:val="6F75202A"/>
    <w:multiLevelType w:val="hybridMultilevel"/>
    <w:tmpl w:val="83EEA3F6"/>
    <w:lvl w:ilvl="0" w:tplc="2A100D36">
      <w:start w:val="1"/>
      <w:numFmt w:val="lowerLetter"/>
      <w:pStyle w:val="ListLettered"/>
      <w:lvlText w:val="%1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9B0924"/>
    <w:multiLevelType w:val="hybridMultilevel"/>
    <w:tmpl w:val="962A3248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5">
    <w:nsid w:val="7A752AF0"/>
    <w:multiLevelType w:val="hybridMultilevel"/>
    <w:tmpl w:val="F81009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36">
    <w:nsid w:val="7F1D4358"/>
    <w:multiLevelType w:val="hybridMultilevel"/>
    <w:tmpl w:val="8AFE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7"/>
  </w:num>
  <w:num w:numId="5">
    <w:abstractNumId w:val="10"/>
  </w:num>
  <w:num w:numId="6">
    <w:abstractNumId w:val="33"/>
  </w:num>
  <w:num w:numId="7">
    <w:abstractNumId w:val="4"/>
  </w:num>
  <w:num w:numId="8">
    <w:abstractNumId w:val="2"/>
  </w:num>
  <w:num w:numId="9">
    <w:abstractNumId w:val="12"/>
  </w:num>
  <w:num w:numId="10">
    <w:abstractNumId w:val="18"/>
  </w:num>
  <w:num w:numId="11">
    <w:abstractNumId w:val="32"/>
  </w:num>
  <w:num w:numId="12">
    <w:abstractNumId w:val="35"/>
  </w:num>
  <w:num w:numId="13">
    <w:abstractNumId w:val="0"/>
  </w:num>
  <w:num w:numId="14">
    <w:abstractNumId w:val="30"/>
  </w:num>
  <w:num w:numId="15">
    <w:abstractNumId w:val="29"/>
  </w:num>
  <w:num w:numId="16">
    <w:abstractNumId w:val="8"/>
  </w:num>
  <w:num w:numId="17">
    <w:abstractNumId w:val="13"/>
  </w:num>
  <w:num w:numId="18">
    <w:abstractNumId w:val="31"/>
  </w:num>
  <w:num w:numId="19">
    <w:abstractNumId w:val="19"/>
  </w:num>
  <w:num w:numId="20">
    <w:abstractNumId w:val="36"/>
  </w:num>
  <w:num w:numId="21">
    <w:abstractNumId w:val="22"/>
  </w:num>
  <w:num w:numId="22">
    <w:abstractNumId w:val="15"/>
  </w:num>
  <w:num w:numId="23">
    <w:abstractNumId w:val="24"/>
  </w:num>
  <w:num w:numId="24">
    <w:abstractNumId w:val="3"/>
  </w:num>
  <w:num w:numId="25">
    <w:abstractNumId w:val="11"/>
  </w:num>
  <w:num w:numId="26">
    <w:abstractNumId w:val="34"/>
  </w:num>
  <w:num w:numId="27">
    <w:abstractNumId w:val="20"/>
  </w:num>
  <w:num w:numId="28">
    <w:abstractNumId w:val="5"/>
  </w:num>
  <w:num w:numId="29">
    <w:abstractNumId w:val="7"/>
  </w:num>
  <w:num w:numId="30">
    <w:abstractNumId w:val="27"/>
  </w:num>
  <w:num w:numId="31">
    <w:abstractNumId w:val="23"/>
  </w:num>
  <w:num w:numId="32">
    <w:abstractNumId w:val="1"/>
  </w:num>
  <w:num w:numId="33">
    <w:abstractNumId w:val="25"/>
  </w:num>
  <w:num w:numId="34">
    <w:abstractNumId w:val="26"/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8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intPostScriptOverText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C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701"/>
  <w:defaultTabStop w:val="561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15362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307B"/>
    <w:rsid w:val="00002526"/>
    <w:rsid w:val="00007E91"/>
    <w:rsid w:val="000148CE"/>
    <w:rsid w:val="00016970"/>
    <w:rsid w:val="0002466B"/>
    <w:rsid w:val="0003379A"/>
    <w:rsid w:val="000536C9"/>
    <w:rsid w:val="0005604C"/>
    <w:rsid w:val="00056446"/>
    <w:rsid w:val="00074E02"/>
    <w:rsid w:val="000872BB"/>
    <w:rsid w:val="00090A79"/>
    <w:rsid w:val="000948E5"/>
    <w:rsid w:val="000B017B"/>
    <w:rsid w:val="000E30C4"/>
    <w:rsid w:val="001069E9"/>
    <w:rsid w:val="00110D6F"/>
    <w:rsid w:val="001156D1"/>
    <w:rsid w:val="001358FE"/>
    <w:rsid w:val="00141EBB"/>
    <w:rsid w:val="001467F6"/>
    <w:rsid w:val="00164F1D"/>
    <w:rsid w:val="0016547E"/>
    <w:rsid w:val="00181524"/>
    <w:rsid w:val="00182729"/>
    <w:rsid w:val="001965E7"/>
    <w:rsid w:val="001A061C"/>
    <w:rsid w:val="001A44C1"/>
    <w:rsid w:val="001C28E1"/>
    <w:rsid w:val="001C662D"/>
    <w:rsid w:val="001D2C8B"/>
    <w:rsid w:val="0020174B"/>
    <w:rsid w:val="00206C04"/>
    <w:rsid w:val="00223E3A"/>
    <w:rsid w:val="00236AD3"/>
    <w:rsid w:val="00240976"/>
    <w:rsid w:val="00242CB8"/>
    <w:rsid w:val="00253E34"/>
    <w:rsid w:val="00264BA5"/>
    <w:rsid w:val="002840D4"/>
    <w:rsid w:val="002948C6"/>
    <w:rsid w:val="00296E3C"/>
    <w:rsid w:val="002A17C5"/>
    <w:rsid w:val="002A5A9B"/>
    <w:rsid w:val="002B14F8"/>
    <w:rsid w:val="002B586C"/>
    <w:rsid w:val="002D352A"/>
    <w:rsid w:val="002D42DD"/>
    <w:rsid w:val="002E0C37"/>
    <w:rsid w:val="002F6F48"/>
    <w:rsid w:val="003028CA"/>
    <w:rsid w:val="00321D24"/>
    <w:rsid w:val="00326368"/>
    <w:rsid w:val="0033462A"/>
    <w:rsid w:val="0034449A"/>
    <w:rsid w:val="00353031"/>
    <w:rsid w:val="00380D7F"/>
    <w:rsid w:val="00392A1F"/>
    <w:rsid w:val="003A7772"/>
    <w:rsid w:val="003C0561"/>
    <w:rsid w:val="003E2F76"/>
    <w:rsid w:val="003E536D"/>
    <w:rsid w:val="003F11A8"/>
    <w:rsid w:val="00417FDB"/>
    <w:rsid w:val="00426D8B"/>
    <w:rsid w:val="00432D87"/>
    <w:rsid w:val="00447909"/>
    <w:rsid w:val="004566D1"/>
    <w:rsid w:val="00465B6B"/>
    <w:rsid w:val="00466D04"/>
    <w:rsid w:val="0047620A"/>
    <w:rsid w:val="00485CA6"/>
    <w:rsid w:val="004A24E8"/>
    <w:rsid w:val="004B7590"/>
    <w:rsid w:val="00501EE8"/>
    <w:rsid w:val="00520CE7"/>
    <w:rsid w:val="005237F8"/>
    <w:rsid w:val="00533F31"/>
    <w:rsid w:val="00541E60"/>
    <w:rsid w:val="00555914"/>
    <w:rsid w:val="00582609"/>
    <w:rsid w:val="00591D15"/>
    <w:rsid w:val="005A1BD0"/>
    <w:rsid w:val="005A3DF2"/>
    <w:rsid w:val="005B33C1"/>
    <w:rsid w:val="005B3BA6"/>
    <w:rsid w:val="005C0A0A"/>
    <w:rsid w:val="005F4330"/>
    <w:rsid w:val="006005A3"/>
    <w:rsid w:val="006008E7"/>
    <w:rsid w:val="006158C9"/>
    <w:rsid w:val="006179AB"/>
    <w:rsid w:val="006666F1"/>
    <w:rsid w:val="006808DE"/>
    <w:rsid w:val="00697111"/>
    <w:rsid w:val="006A1991"/>
    <w:rsid w:val="006B1266"/>
    <w:rsid w:val="006C6793"/>
    <w:rsid w:val="006D3DA4"/>
    <w:rsid w:val="006F56DB"/>
    <w:rsid w:val="006F664C"/>
    <w:rsid w:val="0070478E"/>
    <w:rsid w:val="007121BD"/>
    <w:rsid w:val="0071665A"/>
    <w:rsid w:val="00717176"/>
    <w:rsid w:val="007338AE"/>
    <w:rsid w:val="00745B1E"/>
    <w:rsid w:val="007461C7"/>
    <w:rsid w:val="00750219"/>
    <w:rsid w:val="0075135D"/>
    <w:rsid w:val="00756115"/>
    <w:rsid w:val="00765A0F"/>
    <w:rsid w:val="00782015"/>
    <w:rsid w:val="00784D67"/>
    <w:rsid w:val="007C6E05"/>
    <w:rsid w:val="007E3A97"/>
    <w:rsid w:val="007F06B3"/>
    <w:rsid w:val="007F071C"/>
    <w:rsid w:val="007F2EF5"/>
    <w:rsid w:val="00807C01"/>
    <w:rsid w:val="00814055"/>
    <w:rsid w:val="00823B46"/>
    <w:rsid w:val="008242F1"/>
    <w:rsid w:val="008400EE"/>
    <w:rsid w:val="00842DF0"/>
    <w:rsid w:val="0086054E"/>
    <w:rsid w:val="00861D74"/>
    <w:rsid w:val="00876B4B"/>
    <w:rsid w:val="00892468"/>
    <w:rsid w:val="00897868"/>
    <w:rsid w:val="008A29FD"/>
    <w:rsid w:val="008F489C"/>
    <w:rsid w:val="008F5A8D"/>
    <w:rsid w:val="00901D2C"/>
    <w:rsid w:val="0090207E"/>
    <w:rsid w:val="00902105"/>
    <w:rsid w:val="00903C9D"/>
    <w:rsid w:val="0091051A"/>
    <w:rsid w:val="0091128B"/>
    <w:rsid w:val="00915A28"/>
    <w:rsid w:val="00951D36"/>
    <w:rsid w:val="00955089"/>
    <w:rsid w:val="009560CC"/>
    <w:rsid w:val="0095614E"/>
    <w:rsid w:val="00965C93"/>
    <w:rsid w:val="009A64D0"/>
    <w:rsid w:val="009C0E28"/>
    <w:rsid w:val="009C6BBE"/>
    <w:rsid w:val="009D786D"/>
    <w:rsid w:val="009E4563"/>
    <w:rsid w:val="009F3434"/>
    <w:rsid w:val="00A01DCC"/>
    <w:rsid w:val="00A1014E"/>
    <w:rsid w:val="00A21D4C"/>
    <w:rsid w:val="00A23A68"/>
    <w:rsid w:val="00A30ACC"/>
    <w:rsid w:val="00A32397"/>
    <w:rsid w:val="00A47606"/>
    <w:rsid w:val="00A642A2"/>
    <w:rsid w:val="00A67F13"/>
    <w:rsid w:val="00A7142E"/>
    <w:rsid w:val="00A82CFD"/>
    <w:rsid w:val="00A85DEF"/>
    <w:rsid w:val="00A979FC"/>
    <w:rsid w:val="00AA74DC"/>
    <w:rsid w:val="00AB254E"/>
    <w:rsid w:val="00AB31E0"/>
    <w:rsid w:val="00AB40E9"/>
    <w:rsid w:val="00AB64A4"/>
    <w:rsid w:val="00AE01D3"/>
    <w:rsid w:val="00AF2178"/>
    <w:rsid w:val="00B020BC"/>
    <w:rsid w:val="00B132BA"/>
    <w:rsid w:val="00B4320C"/>
    <w:rsid w:val="00B46559"/>
    <w:rsid w:val="00B5656E"/>
    <w:rsid w:val="00B6279D"/>
    <w:rsid w:val="00B776CD"/>
    <w:rsid w:val="00B8185C"/>
    <w:rsid w:val="00BB0BAB"/>
    <w:rsid w:val="00BB6E38"/>
    <w:rsid w:val="00BD2E51"/>
    <w:rsid w:val="00BE5F32"/>
    <w:rsid w:val="00BE78C7"/>
    <w:rsid w:val="00C01E76"/>
    <w:rsid w:val="00C03B21"/>
    <w:rsid w:val="00C10B8E"/>
    <w:rsid w:val="00C34CD8"/>
    <w:rsid w:val="00C34ED3"/>
    <w:rsid w:val="00C36E99"/>
    <w:rsid w:val="00C42528"/>
    <w:rsid w:val="00C46319"/>
    <w:rsid w:val="00C47568"/>
    <w:rsid w:val="00C54B7C"/>
    <w:rsid w:val="00C5750D"/>
    <w:rsid w:val="00C60D88"/>
    <w:rsid w:val="00C74A3C"/>
    <w:rsid w:val="00C96E7D"/>
    <w:rsid w:val="00CA195F"/>
    <w:rsid w:val="00CA4113"/>
    <w:rsid w:val="00CA4D42"/>
    <w:rsid w:val="00CB0697"/>
    <w:rsid w:val="00CB595E"/>
    <w:rsid w:val="00CC21B7"/>
    <w:rsid w:val="00CC6B09"/>
    <w:rsid w:val="00CE3F4F"/>
    <w:rsid w:val="00CF7669"/>
    <w:rsid w:val="00D05B45"/>
    <w:rsid w:val="00D15B1F"/>
    <w:rsid w:val="00D4313E"/>
    <w:rsid w:val="00D438FB"/>
    <w:rsid w:val="00D45346"/>
    <w:rsid w:val="00D45941"/>
    <w:rsid w:val="00D50D1E"/>
    <w:rsid w:val="00D82ED4"/>
    <w:rsid w:val="00D83CC2"/>
    <w:rsid w:val="00DB0505"/>
    <w:rsid w:val="00DC59B2"/>
    <w:rsid w:val="00DD0998"/>
    <w:rsid w:val="00DD5460"/>
    <w:rsid w:val="00DD6E34"/>
    <w:rsid w:val="00DF0817"/>
    <w:rsid w:val="00E31A09"/>
    <w:rsid w:val="00E34733"/>
    <w:rsid w:val="00E34867"/>
    <w:rsid w:val="00E47950"/>
    <w:rsid w:val="00E56683"/>
    <w:rsid w:val="00E600EF"/>
    <w:rsid w:val="00E62E8D"/>
    <w:rsid w:val="00E72BC6"/>
    <w:rsid w:val="00E73772"/>
    <w:rsid w:val="00E917B4"/>
    <w:rsid w:val="00EA3C05"/>
    <w:rsid w:val="00EB0A27"/>
    <w:rsid w:val="00EB307B"/>
    <w:rsid w:val="00EB5D20"/>
    <w:rsid w:val="00ED09E1"/>
    <w:rsid w:val="00ED44F4"/>
    <w:rsid w:val="00EF0FBB"/>
    <w:rsid w:val="00EF46D9"/>
    <w:rsid w:val="00F020EA"/>
    <w:rsid w:val="00F27D3B"/>
    <w:rsid w:val="00F34604"/>
    <w:rsid w:val="00F670B8"/>
    <w:rsid w:val="00F7334B"/>
    <w:rsid w:val="00F76A55"/>
    <w:rsid w:val="00F942E8"/>
    <w:rsid w:val="00F948D2"/>
    <w:rsid w:val="00F96ED6"/>
    <w:rsid w:val="00FA3C08"/>
    <w:rsid w:val="00FA7077"/>
    <w:rsid w:val="00FB1CC3"/>
    <w:rsid w:val="00FB28E3"/>
    <w:rsid w:val="00FB7373"/>
    <w:rsid w:val="00FE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 fill="f" fillcolor="white">
      <v:fill color="white"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91"/>
    <w:rPr>
      <w:rFonts w:ascii="Arial" w:hAnsi="Arial"/>
      <w:lang w:val="es-ES" w:eastAsia="en-US"/>
    </w:rPr>
  </w:style>
  <w:style w:type="paragraph" w:styleId="Ttulo1">
    <w:name w:val="heading 1"/>
    <w:basedOn w:val="Normal"/>
    <w:next w:val="Text1"/>
    <w:qFormat/>
    <w:rsid w:val="006A1991"/>
    <w:pPr>
      <w:pBdr>
        <w:top w:val="single" w:sz="24" w:space="4" w:color="333399"/>
      </w:pBdr>
      <w:tabs>
        <w:tab w:val="left" w:pos="737"/>
      </w:tabs>
      <w:outlineLvl w:val="0"/>
    </w:pPr>
    <w:rPr>
      <w:rFonts w:ascii="Tahoma" w:hAnsi="Tahoma" w:cs="Arial"/>
      <w:b/>
      <w:color w:val="000080"/>
      <w:spacing w:val="20"/>
      <w:kern w:val="28"/>
      <w:sz w:val="36"/>
    </w:rPr>
  </w:style>
  <w:style w:type="paragraph" w:styleId="Ttulo2">
    <w:name w:val="heading 2"/>
    <w:basedOn w:val="Normal"/>
    <w:next w:val="Text2"/>
    <w:qFormat/>
    <w:rsid w:val="006A1991"/>
    <w:pPr>
      <w:keepNext/>
      <w:outlineLvl w:val="1"/>
    </w:pPr>
    <w:rPr>
      <w:rFonts w:ascii="Arial Black" w:hAnsi="Arial Black" w:cs="Arial"/>
      <w:color w:val="000080"/>
      <w:sz w:val="26"/>
      <w:szCs w:val="28"/>
    </w:rPr>
  </w:style>
  <w:style w:type="paragraph" w:styleId="Ttulo3">
    <w:name w:val="heading 3"/>
    <w:basedOn w:val="Normal"/>
    <w:next w:val="Normal"/>
    <w:qFormat/>
    <w:rsid w:val="006A1991"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A1991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A1991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A1991"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A1991"/>
    <w:pPr>
      <w:numPr>
        <w:ilvl w:val="6"/>
        <w:numId w:val="1"/>
      </w:numPr>
      <w:spacing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6A1991"/>
    <w:pPr>
      <w:numPr>
        <w:ilvl w:val="7"/>
        <w:numId w:val="1"/>
      </w:numPr>
      <w:spacing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6A1991"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uiPriority w:val="99"/>
    <w:rsid w:val="006A1991"/>
    <w:pPr>
      <w:keepLines/>
    </w:pPr>
  </w:style>
  <w:style w:type="paragraph" w:customStyle="1" w:styleId="Text2">
    <w:name w:val="Text 2"/>
    <w:basedOn w:val="Text1"/>
    <w:rsid w:val="006A1991"/>
    <w:pPr>
      <w:tabs>
        <w:tab w:val="right" w:leader="dot" w:pos="7371"/>
      </w:tabs>
      <w:ind w:left="567"/>
    </w:pPr>
  </w:style>
  <w:style w:type="paragraph" w:styleId="Ttulo">
    <w:name w:val="Title"/>
    <w:basedOn w:val="Normal"/>
    <w:qFormat/>
    <w:rsid w:val="006A1991"/>
    <w:pPr>
      <w:jc w:val="center"/>
    </w:pPr>
    <w:rPr>
      <w:b/>
      <w:sz w:val="36"/>
    </w:rPr>
  </w:style>
  <w:style w:type="paragraph" w:customStyle="1" w:styleId="Numbered2">
    <w:name w:val="Numbered 2"/>
    <w:basedOn w:val="Numbered1"/>
    <w:rsid w:val="006A1991"/>
    <w:pPr>
      <w:tabs>
        <w:tab w:val="clear" w:pos="720"/>
        <w:tab w:val="num" w:pos="849"/>
      </w:tabs>
      <w:ind w:left="851" w:hanging="284"/>
    </w:pPr>
  </w:style>
  <w:style w:type="paragraph" w:customStyle="1" w:styleId="Numbered1">
    <w:name w:val="Numbered 1"/>
    <w:basedOn w:val="Normal"/>
    <w:rsid w:val="006A1991"/>
    <w:pPr>
      <w:tabs>
        <w:tab w:val="num" w:pos="720"/>
      </w:tabs>
      <w:ind w:left="720" w:hanging="360"/>
    </w:pPr>
  </w:style>
  <w:style w:type="paragraph" w:styleId="Textoindependiente">
    <w:name w:val="Body Text"/>
    <w:basedOn w:val="Normal"/>
    <w:rsid w:val="006A1991"/>
    <w:pPr>
      <w:spacing w:after="120"/>
    </w:pPr>
  </w:style>
  <w:style w:type="paragraph" w:customStyle="1" w:styleId="Underline1">
    <w:name w:val="Underline 1"/>
    <w:basedOn w:val="Normal"/>
    <w:rsid w:val="006A1991"/>
    <w:pPr>
      <w:tabs>
        <w:tab w:val="right" w:leader="dot" w:pos="7371"/>
      </w:tabs>
      <w:spacing w:before="280"/>
    </w:pPr>
    <w:rPr>
      <w:sz w:val="16"/>
    </w:rPr>
  </w:style>
  <w:style w:type="paragraph" w:customStyle="1" w:styleId="Subheading">
    <w:name w:val="Subheading"/>
    <w:basedOn w:val="Normal"/>
    <w:rsid w:val="006A1991"/>
    <w:pPr>
      <w:keepNext/>
      <w:tabs>
        <w:tab w:val="right" w:leader="underscore" w:pos="8640"/>
      </w:tabs>
      <w:spacing w:before="360"/>
    </w:pPr>
    <w:rPr>
      <w:b/>
      <w:sz w:val="28"/>
    </w:rPr>
  </w:style>
  <w:style w:type="paragraph" w:styleId="Encabezado">
    <w:name w:val="header"/>
    <w:basedOn w:val="Normal"/>
    <w:rsid w:val="006A1991"/>
    <w:pPr>
      <w:pBdr>
        <w:bottom w:val="single" w:sz="4" w:space="1" w:color="auto"/>
      </w:pBdr>
      <w:tabs>
        <w:tab w:val="center" w:pos="4320"/>
        <w:tab w:val="right" w:pos="8640"/>
      </w:tabs>
      <w:spacing w:after="240"/>
      <w:ind w:left="1418"/>
      <w:jc w:val="right"/>
    </w:pPr>
    <w:rPr>
      <w:rFonts w:ascii="Tahoma" w:hAnsi="Tahoma" w:cs="Tahoma"/>
      <w:sz w:val="18"/>
    </w:rPr>
  </w:style>
  <w:style w:type="paragraph" w:styleId="Piedepgina">
    <w:name w:val="footer"/>
    <w:basedOn w:val="Normal"/>
    <w:rsid w:val="006A1991"/>
    <w:pPr>
      <w:pBdr>
        <w:top w:val="single" w:sz="4" w:space="4" w:color="auto"/>
      </w:pBdr>
      <w:tabs>
        <w:tab w:val="center" w:pos="4678"/>
        <w:tab w:val="right" w:pos="9781"/>
      </w:tabs>
    </w:pPr>
    <w:rPr>
      <w:rFonts w:ascii="Tahoma" w:hAnsi="Tahoma" w:cs="Tahoma"/>
      <w:sz w:val="18"/>
    </w:rPr>
  </w:style>
  <w:style w:type="character" w:styleId="Nmerodepgina">
    <w:name w:val="page number"/>
    <w:rsid w:val="006A1991"/>
  </w:style>
  <w:style w:type="paragraph" w:customStyle="1" w:styleId="cuerpo">
    <w:name w:val="cuerpo"/>
    <w:basedOn w:val="Normal"/>
    <w:rsid w:val="006A19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before="1" w:after="1"/>
      <w:ind w:left="1" w:right="1" w:firstLine="1"/>
    </w:pPr>
    <w:rPr>
      <w:rFonts w:ascii="Helvetica" w:hAnsi="Helvetica"/>
      <w:szCs w:val="24"/>
      <w:lang w:val="en-US"/>
    </w:rPr>
  </w:style>
  <w:style w:type="paragraph" w:customStyle="1" w:styleId="Content">
    <w:name w:val="Content"/>
    <w:basedOn w:val="Normal"/>
    <w:rsid w:val="006A1991"/>
    <w:pPr>
      <w:spacing w:before="60" w:after="60"/>
    </w:pPr>
  </w:style>
  <w:style w:type="paragraph" w:customStyle="1" w:styleId="Section">
    <w:name w:val="Section"/>
    <w:basedOn w:val="Normal"/>
    <w:rsid w:val="006A1991"/>
    <w:pPr>
      <w:tabs>
        <w:tab w:val="num" w:pos="723"/>
        <w:tab w:val="right" w:leader="dot" w:pos="6804"/>
      </w:tabs>
      <w:spacing w:before="360"/>
      <w:ind w:left="357" w:hanging="357"/>
    </w:pPr>
    <w:rPr>
      <w:b/>
      <w:bCs/>
      <w:smallCaps/>
      <w:color w:val="333333"/>
      <w:sz w:val="40"/>
    </w:rPr>
  </w:style>
  <w:style w:type="paragraph" w:customStyle="1" w:styleId="TableText">
    <w:name w:val="Table Text"/>
    <w:basedOn w:val="Normal"/>
    <w:rsid w:val="006A1991"/>
    <w:pPr>
      <w:spacing w:before="120" w:after="120"/>
    </w:pPr>
    <w:rPr>
      <w:rFonts w:cs="Arial"/>
    </w:rPr>
  </w:style>
  <w:style w:type="paragraph" w:customStyle="1" w:styleId="TableTitle">
    <w:name w:val="Table Title"/>
    <w:basedOn w:val="TableText"/>
    <w:rsid w:val="006A1991"/>
    <w:pPr>
      <w:jc w:val="center"/>
    </w:pPr>
    <w:rPr>
      <w:rFonts w:ascii="Arial Black" w:hAnsi="Arial Black"/>
      <w:sz w:val="22"/>
    </w:rPr>
  </w:style>
  <w:style w:type="paragraph" w:customStyle="1" w:styleId="Text3">
    <w:name w:val="Text 3"/>
    <w:basedOn w:val="Text2"/>
    <w:rsid w:val="006A1991"/>
    <w:pPr>
      <w:ind w:left="1134"/>
    </w:pPr>
  </w:style>
  <w:style w:type="paragraph" w:customStyle="1" w:styleId="Bullet1">
    <w:name w:val="Bullet 1"/>
    <w:basedOn w:val="Normal"/>
    <w:rsid w:val="006A1991"/>
    <w:pPr>
      <w:keepLines/>
      <w:numPr>
        <w:numId w:val="3"/>
      </w:numPr>
      <w:spacing w:before="120"/>
      <w:ind w:left="584" w:hanging="357"/>
    </w:pPr>
  </w:style>
  <w:style w:type="paragraph" w:customStyle="1" w:styleId="Bullet2">
    <w:name w:val="Bullet 2"/>
    <w:basedOn w:val="Bullet1"/>
    <w:rsid w:val="006A1991"/>
    <w:pPr>
      <w:numPr>
        <w:numId w:val="4"/>
      </w:numPr>
      <w:spacing w:before="240"/>
    </w:pPr>
  </w:style>
  <w:style w:type="paragraph" w:customStyle="1" w:styleId="Bullet3">
    <w:name w:val="Bullet 3"/>
    <w:basedOn w:val="Bullet2"/>
    <w:rsid w:val="006A1991"/>
    <w:pPr>
      <w:numPr>
        <w:numId w:val="5"/>
      </w:numPr>
      <w:tabs>
        <w:tab w:val="clear" w:pos="1154"/>
        <w:tab w:val="num" w:pos="1514"/>
      </w:tabs>
      <w:ind w:left="1514"/>
    </w:pPr>
  </w:style>
  <w:style w:type="paragraph" w:customStyle="1" w:styleId="Bullet4">
    <w:name w:val="Bullet 4"/>
    <w:basedOn w:val="Bullet3"/>
    <w:rsid w:val="006A1991"/>
    <w:pPr>
      <w:numPr>
        <w:numId w:val="0"/>
      </w:numPr>
      <w:tabs>
        <w:tab w:val="num" w:pos="1514"/>
        <w:tab w:val="left" w:pos="1701"/>
      </w:tabs>
      <w:ind w:left="1701" w:hanging="360"/>
    </w:pPr>
  </w:style>
  <w:style w:type="paragraph" w:customStyle="1" w:styleId="Numbered3">
    <w:name w:val="Numbered 3"/>
    <w:basedOn w:val="Numbered2"/>
    <w:rsid w:val="006A1991"/>
    <w:pPr>
      <w:numPr>
        <w:numId w:val="8"/>
      </w:numPr>
      <w:tabs>
        <w:tab w:val="clear" w:pos="720"/>
        <w:tab w:val="left" w:pos="1474"/>
      </w:tabs>
      <w:ind w:left="1474" w:hanging="340"/>
    </w:pPr>
  </w:style>
  <w:style w:type="paragraph" w:customStyle="1" w:styleId="Guide">
    <w:name w:val="Guide"/>
    <w:basedOn w:val="Normal"/>
    <w:rsid w:val="006A1991"/>
    <w:rPr>
      <w:rFonts w:ascii="Gill Sans" w:hAnsi="Gill Sans"/>
    </w:rPr>
  </w:style>
  <w:style w:type="paragraph" w:customStyle="1" w:styleId="Notes">
    <w:name w:val="Notes"/>
    <w:rsid w:val="006A1991"/>
    <w:pPr>
      <w:autoSpaceDE w:val="0"/>
      <w:autoSpaceDN w:val="0"/>
      <w:adjustRightInd w:val="0"/>
      <w:spacing w:before="170"/>
    </w:pPr>
    <w:rPr>
      <w:rFonts w:ascii="Arial" w:hAnsi="Arial" w:cs="Arial"/>
      <w:b/>
      <w:bCs/>
      <w:i/>
      <w:iCs/>
      <w:szCs w:val="24"/>
      <w:lang w:val="en-US" w:eastAsia="en-US"/>
    </w:rPr>
  </w:style>
  <w:style w:type="character" w:styleId="Refdecomentario">
    <w:name w:val="annotation reference"/>
    <w:semiHidden/>
    <w:rsid w:val="006A1991"/>
    <w:rPr>
      <w:sz w:val="16"/>
      <w:szCs w:val="16"/>
    </w:rPr>
  </w:style>
  <w:style w:type="paragraph" w:customStyle="1" w:styleId="CoverHeadings">
    <w:name w:val="Cover Headings"/>
    <w:basedOn w:val="Subheading"/>
    <w:rsid w:val="006A1991"/>
    <w:pPr>
      <w:keepNext w:val="0"/>
      <w:spacing w:before="240"/>
    </w:pPr>
    <w:rPr>
      <w:rFonts w:ascii="Tahoma" w:hAnsi="Tahoma" w:cs="Tahoma"/>
      <w:bCs/>
      <w:color w:val="333399"/>
      <w:sz w:val="32"/>
    </w:rPr>
  </w:style>
  <w:style w:type="paragraph" w:customStyle="1" w:styleId="HugeNumber">
    <w:name w:val="Huge Number"/>
    <w:basedOn w:val="Normal"/>
    <w:rsid w:val="006A1991"/>
    <w:pPr>
      <w:jc w:val="center"/>
    </w:pPr>
    <w:rPr>
      <w:b/>
      <w:bCs/>
      <w:sz w:val="96"/>
    </w:rPr>
  </w:style>
  <w:style w:type="paragraph" w:customStyle="1" w:styleId="TableBullet">
    <w:name w:val="Table Bullet"/>
    <w:basedOn w:val="TableText"/>
    <w:rsid w:val="006A1991"/>
    <w:pPr>
      <w:numPr>
        <w:numId w:val="10"/>
      </w:numPr>
      <w:tabs>
        <w:tab w:val="clear" w:pos="720"/>
        <w:tab w:val="num" w:pos="342"/>
      </w:tabs>
      <w:spacing w:after="0"/>
      <w:ind w:left="360"/>
    </w:pPr>
  </w:style>
  <w:style w:type="paragraph" w:customStyle="1" w:styleId="FooterCover">
    <w:name w:val="Footer Cover"/>
    <w:basedOn w:val="Piedepgina"/>
    <w:rsid w:val="006A1991"/>
    <w:pPr>
      <w:pBdr>
        <w:top w:val="single" w:sz="4" w:space="5" w:color="auto"/>
      </w:pBdr>
    </w:pPr>
  </w:style>
  <w:style w:type="paragraph" w:customStyle="1" w:styleId="Underline3">
    <w:name w:val="Underline 3"/>
    <w:basedOn w:val="Underline1"/>
    <w:rsid w:val="006A1991"/>
    <w:pPr>
      <w:ind w:left="1009"/>
    </w:pPr>
  </w:style>
  <w:style w:type="paragraph" w:customStyle="1" w:styleId="Underline2">
    <w:name w:val="Underline 2"/>
    <w:basedOn w:val="Underline1"/>
    <w:rsid w:val="006A1991"/>
    <w:pPr>
      <w:ind w:left="567"/>
    </w:pPr>
  </w:style>
  <w:style w:type="paragraph" w:customStyle="1" w:styleId="Step">
    <w:name w:val="Step"/>
    <w:basedOn w:val="Normal"/>
    <w:rsid w:val="006A1991"/>
    <w:pPr>
      <w:keepNext/>
      <w:numPr>
        <w:numId w:val="9"/>
      </w:numPr>
      <w:tabs>
        <w:tab w:val="clear" w:pos="1854"/>
        <w:tab w:val="left" w:pos="1418"/>
      </w:tabs>
      <w:ind w:left="1985" w:hanging="851"/>
    </w:pPr>
  </w:style>
  <w:style w:type="paragraph" w:customStyle="1" w:styleId="ListLettered">
    <w:name w:val="List Lettered"/>
    <w:basedOn w:val="Normal"/>
    <w:rsid w:val="006A1991"/>
    <w:pPr>
      <w:numPr>
        <w:numId w:val="6"/>
      </w:numPr>
      <w:tabs>
        <w:tab w:val="clear" w:pos="2564"/>
        <w:tab w:val="num" w:pos="709"/>
      </w:tabs>
      <w:ind w:left="709"/>
    </w:pPr>
  </w:style>
  <w:style w:type="character" w:customStyle="1" w:styleId="Fill-in">
    <w:name w:val="Fill-in"/>
    <w:rsid w:val="006A1991"/>
    <w:rPr>
      <w:rFonts w:ascii="Times New Roman" w:hAnsi="Times New Roman"/>
      <w:b/>
      <w:i/>
      <w:iCs/>
      <w:sz w:val="26"/>
      <w:szCs w:val="26"/>
      <w:u w:val="single"/>
    </w:rPr>
  </w:style>
  <w:style w:type="paragraph" w:customStyle="1" w:styleId="Underline4">
    <w:name w:val="Underline 4"/>
    <w:basedOn w:val="Underline3"/>
    <w:rsid w:val="006A1991"/>
    <w:pPr>
      <w:ind w:left="1418"/>
    </w:pPr>
  </w:style>
  <w:style w:type="paragraph" w:customStyle="1" w:styleId="Text4">
    <w:name w:val="Text 4"/>
    <w:basedOn w:val="Text3"/>
    <w:rsid w:val="006A1991"/>
    <w:pPr>
      <w:ind w:left="1679"/>
    </w:pPr>
  </w:style>
  <w:style w:type="paragraph" w:customStyle="1" w:styleId="Bullet5">
    <w:name w:val="Bullet 5"/>
    <w:basedOn w:val="Bullet4"/>
    <w:rsid w:val="006A1991"/>
    <w:pPr>
      <w:tabs>
        <w:tab w:val="clear" w:pos="1701"/>
        <w:tab w:val="left" w:pos="2268"/>
      </w:tabs>
      <w:ind w:left="2268" w:hanging="283"/>
    </w:pPr>
  </w:style>
  <w:style w:type="paragraph" w:customStyle="1" w:styleId="Underline5">
    <w:name w:val="Underline 5"/>
    <w:basedOn w:val="Underline4"/>
    <w:rsid w:val="006A1991"/>
    <w:pPr>
      <w:ind w:left="2268"/>
    </w:pPr>
  </w:style>
  <w:style w:type="paragraph" w:styleId="Textocomentario">
    <w:name w:val="annotation text"/>
    <w:basedOn w:val="Normal"/>
    <w:link w:val="TextocomentarioCar"/>
    <w:semiHidden/>
    <w:rsid w:val="006A1991"/>
  </w:style>
  <w:style w:type="paragraph" w:customStyle="1" w:styleId="Label">
    <w:name w:val="Label"/>
    <w:basedOn w:val="Normal"/>
    <w:rsid w:val="006A1991"/>
    <w:pPr>
      <w:spacing w:before="120"/>
      <w:jc w:val="center"/>
    </w:pPr>
    <w:rPr>
      <w:rFonts w:cs="Arial"/>
      <w:sz w:val="18"/>
    </w:rPr>
  </w:style>
  <w:style w:type="paragraph" w:styleId="Epgrafe">
    <w:name w:val="caption"/>
    <w:basedOn w:val="Normal"/>
    <w:next w:val="Normal"/>
    <w:qFormat/>
    <w:rsid w:val="006A1991"/>
    <w:pPr>
      <w:spacing w:before="120" w:after="120"/>
    </w:pPr>
    <w:rPr>
      <w:b/>
      <w:bCs/>
      <w:lang w:val="en-GB"/>
    </w:rPr>
  </w:style>
  <w:style w:type="paragraph" w:customStyle="1" w:styleId="Bullet">
    <w:name w:val="Bullet"/>
    <w:basedOn w:val="Normal"/>
    <w:rsid w:val="006A1991"/>
    <w:pPr>
      <w:numPr>
        <w:numId w:val="2"/>
      </w:numPr>
      <w:tabs>
        <w:tab w:val="clear" w:pos="360"/>
        <w:tab w:val="num" w:pos="792"/>
      </w:tabs>
      <w:ind w:left="792"/>
    </w:pPr>
    <w:rPr>
      <w:rFonts w:ascii="Tahoma" w:hAnsi="Tahoma"/>
    </w:rPr>
  </w:style>
  <w:style w:type="paragraph" w:customStyle="1" w:styleId="Subheading2">
    <w:name w:val="Subheading 2"/>
    <w:basedOn w:val="Subheading"/>
    <w:rsid w:val="006A1991"/>
    <w:pPr>
      <w:spacing w:before="240"/>
      <w:ind w:left="567"/>
    </w:pPr>
    <w:rPr>
      <w:sz w:val="26"/>
    </w:rPr>
  </w:style>
  <w:style w:type="paragraph" w:customStyle="1" w:styleId="BoxText">
    <w:name w:val="Box Text"/>
    <w:basedOn w:val="Normal"/>
    <w:rsid w:val="006A19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851" w:right="851"/>
      <w:jc w:val="both"/>
    </w:pPr>
    <w:rPr>
      <w:rFonts w:ascii="Tahoma" w:hAnsi="Tahoma"/>
      <w:b/>
      <w:lang w:val="en-US"/>
    </w:rPr>
  </w:style>
  <w:style w:type="character" w:styleId="Hipervnculovisitado">
    <w:name w:val="FollowedHyperlink"/>
    <w:rsid w:val="006A1991"/>
    <w:rPr>
      <w:color w:val="800080"/>
      <w:u w:val="single"/>
    </w:rPr>
  </w:style>
  <w:style w:type="paragraph" w:customStyle="1" w:styleId="Number">
    <w:name w:val="Number"/>
    <w:basedOn w:val="Normal"/>
    <w:rsid w:val="006A1991"/>
    <w:pPr>
      <w:numPr>
        <w:numId w:val="7"/>
      </w:numPr>
      <w:tabs>
        <w:tab w:val="clear" w:pos="360"/>
        <w:tab w:val="num" w:pos="720"/>
      </w:tabs>
      <w:spacing w:before="40" w:after="40"/>
      <w:ind w:left="720"/>
    </w:pPr>
    <w:rPr>
      <w:rFonts w:ascii="Tahoma" w:hAnsi="Tahoma"/>
    </w:rPr>
  </w:style>
  <w:style w:type="character" w:customStyle="1" w:styleId="Regular">
    <w:name w:val="Regular"/>
    <w:rsid w:val="006A1991"/>
    <w:rPr>
      <w:rFonts w:ascii="Times New Roman" w:hAnsi="Times New Roman"/>
      <w:sz w:val="24"/>
    </w:rPr>
  </w:style>
  <w:style w:type="paragraph" w:customStyle="1" w:styleId="Underline">
    <w:name w:val="Underline"/>
    <w:basedOn w:val="Normal"/>
    <w:rsid w:val="006A1991"/>
    <w:pPr>
      <w:tabs>
        <w:tab w:val="right" w:leader="underscore" w:pos="9072"/>
      </w:tabs>
    </w:pPr>
  </w:style>
  <w:style w:type="character" w:styleId="Hipervnculo">
    <w:name w:val="Hyperlink"/>
    <w:rsid w:val="006A1991"/>
    <w:rPr>
      <w:color w:val="0000FF"/>
      <w:u w:val="single"/>
    </w:rPr>
  </w:style>
  <w:style w:type="paragraph" w:customStyle="1" w:styleId="TableSubtitle">
    <w:name w:val="Table Subtitle"/>
    <w:basedOn w:val="TableTitle"/>
    <w:rsid w:val="006A1991"/>
    <w:rPr>
      <w:rFonts w:ascii="Arial" w:hAnsi="Arial"/>
      <w:b/>
      <w:bCs/>
      <w:sz w:val="18"/>
    </w:rPr>
  </w:style>
  <w:style w:type="paragraph" w:customStyle="1" w:styleId="Definition">
    <w:name w:val="Definition"/>
    <w:basedOn w:val="Text1"/>
    <w:rsid w:val="006A1991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42" w:right="175"/>
    </w:pPr>
  </w:style>
  <w:style w:type="paragraph" w:customStyle="1" w:styleId="NOTAS">
    <w:name w:val="NOTAS"/>
    <w:basedOn w:val="Normal"/>
    <w:rsid w:val="006A1991"/>
    <w:pPr>
      <w:autoSpaceDE w:val="0"/>
      <w:autoSpaceDN w:val="0"/>
      <w:adjustRightInd w:val="0"/>
    </w:pPr>
    <w:rPr>
      <w:rFonts w:ascii="Helvetica" w:hAnsi="Helvetica"/>
      <w:b/>
      <w:bCs/>
      <w:i/>
      <w:iCs/>
      <w:sz w:val="18"/>
      <w:szCs w:val="18"/>
      <w:lang w:val="en-US"/>
    </w:rPr>
  </w:style>
  <w:style w:type="paragraph" w:customStyle="1" w:styleId="Numbered4">
    <w:name w:val="Numbered 4"/>
    <w:basedOn w:val="Numbered3"/>
    <w:rsid w:val="006A1991"/>
    <w:pPr>
      <w:numPr>
        <w:numId w:val="0"/>
      </w:numPr>
      <w:tabs>
        <w:tab w:val="clear" w:pos="1474"/>
        <w:tab w:val="left" w:pos="1800"/>
      </w:tabs>
      <w:ind w:left="1800" w:hanging="326"/>
    </w:pPr>
  </w:style>
  <w:style w:type="paragraph" w:customStyle="1" w:styleId="Subheading3">
    <w:name w:val="Subheading 3"/>
    <w:basedOn w:val="Subheading2"/>
    <w:rsid w:val="006A1991"/>
    <w:pPr>
      <w:ind w:left="1124"/>
    </w:pPr>
  </w:style>
  <w:style w:type="paragraph" w:customStyle="1" w:styleId="Normal1">
    <w:name w:val="Normal1"/>
    <w:rsid w:val="006A1991"/>
    <w:pPr>
      <w:keepLines/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customStyle="1" w:styleId="Instructions">
    <w:name w:val="Instructions"/>
    <w:basedOn w:val="TableText"/>
    <w:rsid w:val="006A1991"/>
  </w:style>
  <w:style w:type="character" w:customStyle="1" w:styleId="Small">
    <w:name w:val="Small"/>
    <w:rsid w:val="006A1991"/>
    <w:rPr>
      <w:rFonts w:ascii="Times New Roman" w:hAnsi="Times New Roman"/>
      <w:sz w:val="16"/>
    </w:rPr>
  </w:style>
  <w:style w:type="paragraph" w:styleId="Textodebloque">
    <w:name w:val="Block Text"/>
    <w:basedOn w:val="Normal"/>
    <w:rsid w:val="006A19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440"/>
    </w:pPr>
    <w:rPr>
      <w:b/>
    </w:rPr>
  </w:style>
  <w:style w:type="paragraph" w:customStyle="1" w:styleId="Tab1">
    <w:name w:val="Tab1"/>
    <w:basedOn w:val="cuerpo"/>
    <w:rsid w:val="006A199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left" w:pos="360"/>
      </w:tabs>
      <w:spacing w:before="0" w:after="0"/>
      <w:ind w:left="360" w:right="230" w:hanging="360"/>
    </w:pPr>
    <w:rPr>
      <w:rFonts w:ascii="Arial" w:hAnsi="Arial" w:cs="Arial"/>
    </w:rPr>
  </w:style>
  <w:style w:type="paragraph" w:customStyle="1" w:styleId="box">
    <w:name w:val="box"/>
    <w:basedOn w:val="Normal1"/>
    <w:rsid w:val="006A1991"/>
  </w:style>
  <w:style w:type="paragraph" w:customStyle="1" w:styleId="Addressee">
    <w:name w:val="Addressee"/>
    <w:basedOn w:val="Normal"/>
    <w:rsid w:val="006A1991"/>
    <w:pPr>
      <w:keepLines/>
    </w:pPr>
  </w:style>
  <w:style w:type="paragraph" w:customStyle="1" w:styleId="Subject">
    <w:name w:val="Subject"/>
    <w:basedOn w:val="Normal"/>
    <w:rsid w:val="006A1991"/>
    <w:pPr>
      <w:keepLines/>
      <w:spacing w:before="60" w:after="60"/>
    </w:pPr>
    <w:rPr>
      <w:b/>
    </w:rPr>
  </w:style>
  <w:style w:type="paragraph" w:customStyle="1" w:styleId="TextPlain">
    <w:name w:val="Text Plain"/>
    <w:basedOn w:val="Normal"/>
    <w:rsid w:val="006A1991"/>
  </w:style>
  <w:style w:type="paragraph" w:customStyle="1" w:styleId="TableText1">
    <w:name w:val="Table Text1"/>
    <w:basedOn w:val="Normal"/>
    <w:rsid w:val="006A1991"/>
    <w:pPr>
      <w:keepLines/>
      <w:spacing w:before="60" w:after="60"/>
    </w:pPr>
  </w:style>
  <w:style w:type="paragraph" w:customStyle="1" w:styleId="TableTitle1">
    <w:name w:val="Table Title1"/>
    <w:basedOn w:val="TableText"/>
    <w:rsid w:val="006A1991"/>
    <w:pPr>
      <w:keepLines/>
      <w:spacing w:before="60" w:after="60"/>
      <w:jc w:val="center"/>
    </w:pPr>
    <w:rPr>
      <w:rFonts w:cs="Times New Roman"/>
      <w:b/>
      <w:sz w:val="22"/>
    </w:rPr>
  </w:style>
  <w:style w:type="paragraph" w:styleId="Sangra2detindependiente">
    <w:name w:val="Body Text Indent 2"/>
    <w:basedOn w:val="Normal"/>
    <w:rsid w:val="006A1991"/>
    <w:pPr>
      <w:keepLines/>
      <w:tabs>
        <w:tab w:val="left" w:pos="3240"/>
        <w:tab w:val="left" w:pos="5760"/>
      </w:tabs>
      <w:ind w:left="360"/>
    </w:pPr>
    <w:rPr>
      <w:rFonts w:cs="Arial"/>
    </w:rPr>
  </w:style>
  <w:style w:type="paragraph" w:customStyle="1" w:styleId="EvalTitle3">
    <w:name w:val="Eval Title3"/>
    <w:basedOn w:val="Normal"/>
    <w:rsid w:val="006A1991"/>
    <w:pPr>
      <w:keepLines/>
      <w:jc w:val="center"/>
    </w:pPr>
    <w:rPr>
      <w:b/>
      <w:bCs/>
      <w:sz w:val="32"/>
    </w:rPr>
  </w:style>
  <w:style w:type="paragraph" w:customStyle="1" w:styleId="EvalPlain">
    <w:name w:val="Eval Plain"/>
    <w:basedOn w:val="TextPlain"/>
    <w:rsid w:val="006A1991"/>
  </w:style>
  <w:style w:type="paragraph" w:customStyle="1" w:styleId="EvalSmallTitle">
    <w:name w:val="Eval Small Title"/>
    <w:basedOn w:val="Textoindependiente"/>
    <w:rsid w:val="006A1991"/>
    <w:pPr>
      <w:pageBreakBefore/>
      <w:spacing w:after="0"/>
      <w:jc w:val="center"/>
    </w:pPr>
    <w:rPr>
      <w:rFonts w:cs="Arial"/>
      <w:b/>
      <w:bCs/>
      <w:sz w:val="28"/>
    </w:rPr>
  </w:style>
  <w:style w:type="character" w:styleId="Refdenotaalfinal">
    <w:name w:val="endnote reference"/>
    <w:semiHidden/>
    <w:rsid w:val="006A1991"/>
    <w:rPr>
      <w:vertAlign w:val="superscript"/>
    </w:rPr>
  </w:style>
  <w:style w:type="paragraph" w:styleId="Textoindependiente2">
    <w:name w:val="Body Text 2"/>
    <w:basedOn w:val="Normal"/>
    <w:rsid w:val="006A1991"/>
    <w:rPr>
      <w:rFonts w:cs="Arial"/>
      <w:b/>
      <w:bCs/>
      <w:szCs w:val="48"/>
    </w:rPr>
  </w:style>
  <w:style w:type="paragraph" w:styleId="Textoindependiente3">
    <w:name w:val="Body Text 3"/>
    <w:basedOn w:val="Normal"/>
    <w:rsid w:val="006A1991"/>
    <w:pPr>
      <w:autoSpaceDE w:val="0"/>
      <w:autoSpaceDN w:val="0"/>
      <w:adjustRightInd w:val="0"/>
      <w:jc w:val="center"/>
    </w:pPr>
    <w:rPr>
      <w:rFonts w:cs="Arial"/>
      <w:b/>
      <w:bCs/>
      <w:color w:val="000000"/>
      <w:szCs w:val="36"/>
    </w:rPr>
  </w:style>
  <w:style w:type="paragraph" w:customStyle="1" w:styleId="heading21">
    <w:name w:val="heading 21"/>
    <w:basedOn w:val="Text1"/>
    <w:rsid w:val="006A1991"/>
  </w:style>
  <w:style w:type="paragraph" w:styleId="Textonotapie">
    <w:name w:val="footnote text"/>
    <w:basedOn w:val="Normal"/>
    <w:semiHidden/>
    <w:rsid w:val="006A1991"/>
  </w:style>
  <w:style w:type="character" w:styleId="Refdenotaalpie">
    <w:name w:val="footnote reference"/>
    <w:semiHidden/>
    <w:rsid w:val="006A1991"/>
    <w:rPr>
      <w:vertAlign w:val="superscript"/>
    </w:rPr>
  </w:style>
  <w:style w:type="paragraph" w:styleId="TDC1">
    <w:name w:val="toc 1"/>
    <w:basedOn w:val="Normal"/>
    <w:next w:val="Normal"/>
    <w:autoRedefine/>
    <w:semiHidden/>
    <w:rsid w:val="006A1991"/>
  </w:style>
  <w:style w:type="paragraph" w:styleId="TDC2">
    <w:name w:val="toc 2"/>
    <w:basedOn w:val="Normal"/>
    <w:next w:val="Normal"/>
    <w:autoRedefine/>
    <w:semiHidden/>
    <w:rsid w:val="006A1991"/>
    <w:pPr>
      <w:ind w:left="200"/>
    </w:pPr>
  </w:style>
  <w:style w:type="paragraph" w:styleId="TDC3">
    <w:name w:val="toc 3"/>
    <w:basedOn w:val="Normal"/>
    <w:next w:val="Normal"/>
    <w:autoRedefine/>
    <w:semiHidden/>
    <w:rsid w:val="006A1991"/>
    <w:pPr>
      <w:ind w:left="400"/>
    </w:pPr>
  </w:style>
  <w:style w:type="paragraph" w:styleId="TDC4">
    <w:name w:val="toc 4"/>
    <w:basedOn w:val="Normal"/>
    <w:next w:val="Normal"/>
    <w:autoRedefine/>
    <w:semiHidden/>
    <w:rsid w:val="006A1991"/>
    <w:pPr>
      <w:ind w:left="600"/>
    </w:pPr>
  </w:style>
  <w:style w:type="paragraph" w:styleId="TDC5">
    <w:name w:val="toc 5"/>
    <w:basedOn w:val="Normal"/>
    <w:next w:val="Normal"/>
    <w:autoRedefine/>
    <w:semiHidden/>
    <w:rsid w:val="006A1991"/>
    <w:pPr>
      <w:ind w:left="800"/>
    </w:pPr>
  </w:style>
  <w:style w:type="paragraph" w:styleId="TDC6">
    <w:name w:val="toc 6"/>
    <w:basedOn w:val="Normal"/>
    <w:next w:val="Normal"/>
    <w:autoRedefine/>
    <w:semiHidden/>
    <w:rsid w:val="006A1991"/>
    <w:pPr>
      <w:ind w:left="1000"/>
    </w:pPr>
  </w:style>
  <w:style w:type="paragraph" w:styleId="TDC7">
    <w:name w:val="toc 7"/>
    <w:basedOn w:val="Normal"/>
    <w:next w:val="Normal"/>
    <w:autoRedefine/>
    <w:semiHidden/>
    <w:rsid w:val="006A1991"/>
    <w:pPr>
      <w:ind w:left="1200"/>
    </w:pPr>
  </w:style>
  <w:style w:type="paragraph" w:styleId="TDC8">
    <w:name w:val="toc 8"/>
    <w:basedOn w:val="Normal"/>
    <w:next w:val="Normal"/>
    <w:autoRedefine/>
    <w:semiHidden/>
    <w:rsid w:val="006A1991"/>
    <w:pPr>
      <w:ind w:left="1400"/>
    </w:pPr>
  </w:style>
  <w:style w:type="paragraph" w:styleId="TDC9">
    <w:name w:val="toc 9"/>
    <w:basedOn w:val="Normal"/>
    <w:next w:val="Normal"/>
    <w:autoRedefine/>
    <w:semiHidden/>
    <w:rsid w:val="006A1991"/>
    <w:pPr>
      <w:ind w:left="1600"/>
    </w:pPr>
  </w:style>
  <w:style w:type="paragraph" w:styleId="Prrafodelista">
    <w:name w:val="List Paragraph"/>
    <w:basedOn w:val="Normal"/>
    <w:uiPriority w:val="34"/>
    <w:qFormat/>
    <w:rsid w:val="00D4313E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rsid w:val="001A0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s-ES"/>
    </w:rPr>
  </w:style>
  <w:style w:type="character" w:customStyle="1" w:styleId="HTMLconformatoprevioCar">
    <w:name w:val="HTML con formato previo Car"/>
    <w:link w:val="HTMLconformatoprevio"/>
    <w:uiPriority w:val="99"/>
    <w:rsid w:val="001A061C"/>
    <w:rPr>
      <w:rFonts w:ascii="Courier New" w:hAnsi="Courier New" w:cs="Courier New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44F4"/>
    <w:rPr>
      <w:b/>
      <w:bCs/>
    </w:rPr>
  </w:style>
  <w:style w:type="character" w:customStyle="1" w:styleId="TextocomentarioCar">
    <w:name w:val="Texto comentario Car"/>
    <w:link w:val="Textocomentario"/>
    <w:semiHidden/>
    <w:rsid w:val="00ED44F4"/>
    <w:rPr>
      <w:rFonts w:ascii="Arial" w:hAnsi="Arial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ED44F4"/>
  </w:style>
  <w:style w:type="paragraph" w:styleId="Textodeglobo">
    <w:name w:val="Balloon Text"/>
    <w:basedOn w:val="Normal"/>
    <w:link w:val="TextodegloboCar"/>
    <w:uiPriority w:val="99"/>
    <w:semiHidden/>
    <w:unhideWhenUsed/>
    <w:rsid w:val="00ED44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44F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C4F93B985DD46A1F8C0BB5C160558" ma:contentTypeVersion="0" ma:contentTypeDescription="Crear nuevo documento." ma:contentTypeScope="" ma:versionID="505d6389ad1adcdcb167f3de7a74f07c">
  <xsd:schema xmlns:xsd="http://www.w3.org/2001/XMLSchema" xmlns:xs="http://www.w3.org/2001/XMLSchema" xmlns:p="http://schemas.microsoft.com/office/2006/metadata/properties" xmlns:ns2="8f7f2b02-361a-46f8-9361-5c4aecfb9ebc" targetNamespace="http://schemas.microsoft.com/office/2006/metadata/properties" ma:root="true" ma:fieldsID="b4c26f74305476fd7b87c9911725229a" ns2:_="">
    <xsd:import namespace="8f7f2b02-361a-46f8-9361-5c4aecfb9e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2b02-361a-46f8-9361-5c4aecfb9e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7f2b02-361a-46f8-9361-5c4aecfb9ebc">CFA3TTQ3VTST-28-5</_dlc_DocId>
    <_dlc_DocIdUrl xmlns="8f7f2b02-361a-46f8-9361-5c4aecfb9ebc">
      <Url>https://guayaquil.gob.ec/_layouts/15/DocIdRedir.aspx?ID=CFA3TTQ3VTST-28-5</Url>
      <Description>CFA3TTQ3VTST-28-5</Description>
    </_dlc_DocIdUrl>
  </documentManagement>
</p:properties>
</file>

<file path=customXml/itemProps1.xml><?xml version="1.0" encoding="utf-8"?>
<ds:datastoreItem xmlns:ds="http://schemas.openxmlformats.org/officeDocument/2006/customXml" ds:itemID="{A24F1187-5965-4547-9F1C-D660B9ABC4ED}"/>
</file>

<file path=customXml/itemProps2.xml><?xml version="1.0" encoding="utf-8"?>
<ds:datastoreItem xmlns:ds="http://schemas.openxmlformats.org/officeDocument/2006/customXml" ds:itemID="{61A6B36E-CD3C-4750-8302-D8039451D36E}"/>
</file>

<file path=customXml/itemProps3.xml><?xml version="1.0" encoding="utf-8"?>
<ds:datastoreItem xmlns:ds="http://schemas.openxmlformats.org/officeDocument/2006/customXml" ds:itemID="{460D60D4-E321-4B21-B6A9-B16033BD0D5B}"/>
</file>

<file path=customXml/itemProps4.xml><?xml version="1.0" encoding="utf-8"?>
<ds:datastoreItem xmlns:ds="http://schemas.openxmlformats.org/officeDocument/2006/customXml" ds:itemID="{D70C82AC-A440-4F5E-BEBF-E09D2CF8EDB4}"/>
</file>

<file path=customXml/itemProps5.xml><?xml version="1.0" encoding="utf-8"?>
<ds:datastoreItem xmlns:ds="http://schemas.openxmlformats.org/officeDocument/2006/customXml" ds:itemID="{61BB03C8-723E-4DB7-96A7-6184688CB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991</Words>
  <Characters>5453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Procedimientos básicos para un SCI</vt:lpstr>
      <vt:lpstr>Procedimientos básicos para un SCI</vt:lpstr>
    </vt:vector>
  </TitlesOfParts>
  <Company>MIMG-SNGR-USAID/OFDA-LAC</Company>
  <LinksUpToDate>false</LinksUpToDate>
  <CharactersWithSpaces>6432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básicos para un SCI</dc:title>
  <dc:creator>Xavier Salvador</dc:creator>
  <cp:lastModifiedBy>matyepjb</cp:lastModifiedBy>
  <cp:revision>8</cp:revision>
  <cp:lastPrinted>2004-06-09T14:10:00Z</cp:lastPrinted>
  <dcterms:created xsi:type="dcterms:W3CDTF">2012-08-29T21:26:00Z</dcterms:created>
  <dcterms:modified xsi:type="dcterms:W3CDTF">2012-09-07T14:54:00Z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0x010100864C4F93B985DD46A1F8C0BB5C160558</vt:lpwstr>
  </property>
  <property fmtid="{D5CDD505-2E9C-101B-9397-08002B2CF9AE}" pid="3" name="_dlc_DocIdItemGuid">
    <vt:lpwstr>a5bff1e5-f2c4-4cff-8724-c02f2f23b79b</vt:lpwstr>
  </property>
</Properties>
</file>